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754B" w:rsidRDefault="00951EC9">
      <w:pPr>
        <w:rPr>
          <w:color w:val="3399FF"/>
          <w:lang w:val="kk-KZ"/>
        </w:rPr>
      </w:pPr>
      <w:r>
        <w:rPr>
          <w:color w:val="3399FF"/>
          <w:lang w:val="kk-KZ"/>
        </w:rPr>
        <w:t xml:space="preserve">                      Астана қ</w:t>
      </w:r>
      <w:r w:rsidRPr="0047547A">
        <w:rPr>
          <w:color w:val="3399FF"/>
          <w:lang w:val="kk-KZ"/>
        </w:rPr>
        <w:t>аласы</w:t>
      </w:r>
      <w:r w:rsidRPr="00D31102">
        <w:rPr>
          <w:color w:val="3399FF"/>
          <w:lang w:val="kk-KZ"/>
        </w:rPr>
        <w:t xml:space="preserve">                                                                   </w:t>
      </w:r>
      <w:r>
        <w:rPr>
          <w:color w:val="3399FF"/>
          <w:lang w:val="kk-KZ"/>
        </w:rPr>
        <w:t xml:space="preserve">                                       город Астана</w:t>
      </w:r>
      <w:r w:rsidRPr="00D31102">
        <w:rPr>
          <w:color w:val="3399FF"/>
          <w:lang w:val="kk-KZ"/>
        </w:rPr>
        <w:t xml:space="preserve">                                                                   </w:t>
      </w:r>
      <w:r>
        <w:rPr>
          <w:color w:val="3399FF"/>
          <w:lang w:val="kk-KZ"/>
        </w:rPr>
        <w:t xml:space="preserve">                                           </w:t>
      </w:r>
      <w:r w:rsidRPr="00D31102">
        <w:rPr>
          <w:color w:val="3399FF"/>
          <w:lang w:val="kk-KZ"/>
        </w:rPr>
        <w:t xml:space="preserve"> </w:t>
      </w:r>
    </w:p>
    <w:p w:rsidR="0086754B" w:rsidRPr="0047547A" w:rsidRDefault="0086754B">
      <w:pPr>
        <w:rPr>
          <w:lang w:val="kk-KZ"/>
        </w:rPr>
      </w:pPr>
    </w:p>
    <w:p w:rsidR="00B55F81" w:rsidRPr="0047547A" w:rsidRDefault="00B55F81" w:rsidP="00B55F81">
      <w:pPr>
        <w:ind w:left="5103"/>
        <w:jc w:val="center"/>
        <w:rPr>
          <w:sz w:val="28"/>
          <w:szCs w:val="28"/>
          <w:lang w:val="kk-KZ" w:eastAsia="zh-CN"/>
        </w:rPr>
      </w:pPr>
      <w:bookmarkStart w:id="0" w:name="z6"/>
      <w:bookmarkEnd w:id="0"/>
    </w:p>
    <w:p w:rsidR="00E73A95" w:rsidRPr="0047547A" w:rsidRDefault="00E73A95" w:rsidP="00E73A95">
      <w:pPr>
        <w:ind w:firstLine="709"/>
        <w:jc w:val="center"/>
        <w:rPr>
          <w:b/>
          <w:bCs/>
          <w:sz w:val="28"/>
          <w:szCs w:val="28"/>
          <w:lang w:val="kk-KZ"/>
        </w:rPr>
      </w:pPr>
      <w:r w:rsidRPr="0047547A">
        <w:rPr>
          <w:b/>
          <w:sz w:val="28"/>
          <w:szCs w:val="28"/>
          <w:lang w:val="kk-KZ"/>
        </w:rPr>
        <w:t>«</w:t>
      </w:r>
      <w:r w:rsidR="00A00EB4" w:rsidRPr="00A00EB4">
        <w:rPr>
          <w:b/>
          <w:sz w:val="28"/>
          <w:szCs w:val="28"/>
          <w:lang w:val="kk-KZ"/>
        </w:rPr>
        <w:t>Кедендік баждарды, салықтарды, арнайы, демпингке қарсы, өтем баждарды төлеу жөніндегі міндеттерді орындауды қамтамасыз етудің, сондай-ақ кеден ісі саласында қызметін жүзеге асыратын заңды тұлғаның және (немесе) уәкілетті экономикалық оператордың міндеттерінің орындалуын қамтамасыз етудің кейбір мәселелері туралы</w:t>
      </w:r>
      <w:r w:rsidRPr="0047547A">
        <w:rPr>
          <w:b/>
          <w:sz w:val="28"/>
          <w:szCs w:val="28"/>
          <w:lang w:val="kk-KZ"/>
        </w:rPr>
        <w:t>» Қазақстан Республикасы Қаржы министрінің 2018 жылғы 26 ақпандағы № 294 бұйрығына өзгерістер мен толықтырулар енгізу туралы</w:t>
      </w:r>
    </w:p>
    <w:p w:rsidR="00E73A95" w:rsidRPr="0047547A" w:rsidRDefault="00E73A95" w:rsidP="00E73A95">
      <w:pPr>
        <w:ind w:firstLine="709"/>
        <w:jc w:val="both"/>
        <w:rPr>
          <w:bCs/>
          <w:sz w:val="28"/>
          <w:szCs w:val="28"/>
          <w:lang w:val="kk-KZ"/>
        </w:rPr>
      </w:pPr>
    </w:p>
    <w:p w:rsidR="00E73A95" w:rsidRPr="0047547A" w:rsidRDefault="00E73A95" w:rsidP="00E73A95">
      <w:pPr>
        <w:ind w:firstLine="709"/>
        <w:jc w:val="both"/>
        <w:rPr>
          <w:bCs/>
          <w:sz w:val="28"/>
          <w:szCs w:val="28"/>
          <w:lang w:val="kk-KZ"/>
        </w:rPr>
      </w:pPr>
    </w:p>
    <w:p w:rsidR="00E73A95" w:rsidRPr="0047547A" w:rsidRDefault="00E73A95" w:rsidP="00A1727E">
      <w:pPr>
        <w:ind w:firstLine="709"/>
        <w:jc w:val="both"/>
        <w:rPr>
          <w:b/>
          <w:bCs/>
          <w:sz w:val="28"/>
          <w:szCs w:val="28"/>
          <w:lang w:val="kk-KZ"/>
        </w:rPr>
      </w:pPr>
      <w:r w:rsidRPr="0047547A">
        <w:rPr>
          <w:b/>
          <w:bCs/>
          <w:sz w:val="28"/>
          <w:szCs w:val="28"/>
          <w:lang w:val="kk-KZ"/>
        </w:rPr>
        <w:t>БҰЙЫРАМЫН:</w:t>
      </w:r>
    </w:p>
    <w:p w:rsidR="00E73A95" w:rsidRPr="0047547A" w:rsidRDefault="00E73A95" w:rsidP="00A1727E">
      <w:pPr>
        <w:ind w:firstLine="709"/>
        <w:jc w:val="both"/>
        <w:rPr>
          <w:spacing w:val="2"/>
          <w:sz w:val="28"/>
          <w:szCs w:val="28"/>
          <w:lang w:val="kk-KZ"/>
        </w:rPr>
      </w:pPr>
      <w:r w:rsidRPr="0047547A">
        <w:rPr>
          <w:sz w:val="28"/>
          <w:szCs w:val="28"/>
          <w:lang w:val="kk-KZ" w:eastAsia="zh-CN"/>
        </w:rPr>
        <w:t>1.</w:t>
      </w:r>
      <w:r w:rsidRPr="0047547A">
        <w:rPr>
          <w:spacing w:val="2"/>
          <w:sz w:val="28"/>
          <w:szCs w:val="28"/>
          <w:lang w:val="kk-KZ"/>
        </w:rPr>
        <w:t xml:space="preserve"> «</w:t>
      </w:r>
      <w:r w:rsidR="00A00EB4" w:rsidRPr="00A00EB4">
        <w:rPr>
          <w:spacing w:val="2"/>
          <w:sz w:val="28"/>
          <w:szCs w:val="28"/>
          <w:lang w:val="kk-KZ"/>
        </w:rPr>
        <w:t>Кедендік баждарды, салықтарды, арнайы, демпингке қарсы, өтем баждарды төлеу жөніндегі міндеттерді орындауды қамтамасыз етудің, сондай-ақ кеден ісі саласында қызметін жүзеге асыратын заңды тұлғаның және (немесе) уәкілетті экономикалық оператордың міндеттерінің орындалуын қамтамасыз етудің кейбір мәселелері туралы</w:t>
      </w:r>
      <w:r w:rsidRPr="0047547A">
        <w:rPr>
          <w:spacing w:val="2"/>
          <w:sz w:val="28"/>
          <w:szCs w:val="28"/>
          <w:lang w:val="kk-KZ"/>
        </w:rPr>
        <w:t xml:space="preserve">» Қазақстан Республикасы Қаржы министрінің 2018 жылғы 26 ақпандағы № 294 бұйрығына (Нормативтік құқықтық актілерді мемлекеттік тіркеу </w:t>
      </w:r>
      <w:r w:rsidRPr="00A1727E">
        <w:rPr>
          <w:spacing w:val="2"/>
          <w:sz w:val="28"/>
          <w:szCs w:val="28"/>
          <w:lang w:val="kk-KZ"/>
        </w:rPr>
        <w:t>тізілім</w:t>
      </w:r>
      <w:r w:rsidRPr="0047547A">
        <w:rPr>
          <w:spacing w:val="2"/>
          <w:sz w:val="28"/>
          <w:szCs w:val="28"/>
          <w:lang w:val="kk-KZ"/>
        </w:rPr>
        <w:t xml:space="preserve">інде № 16600 </w:t>
      </w:r>
      <w:r w:rsidRPr="00A1727E">
        <w:rPr>
          <w:spacing w:val="2"/>
          <w:sz w:val="28"/>
          <w:szCs w:val="28"/>
          <w:lang w:val="kk-KZ"/>
        </w:rPr>
        <w:t xml:space="preserve">болып </w:t>
      </w:r>
      <w:r w:rsidRPr="0047547A">
        <w:rPr>
          <w:spacing w:val="2"/>
          <w:sz w:val="28"/>
          <w:szCs w:val="28"/>
          <w:lang w:val="kk-KZ"/>
        </w:rPr>
        <w:t xml:space="preserve">тіркелген) </w:t>
      </w:r>
      <w:r w:rsidRPr="00A1727E">
        <w:rPr>
          <w:spacing w:val="2"/>
          <w:sz w:val="28"/>
          <w:szCs w:val="28"/>
          <w:lang w:val="kk-KZ"/>
        </w:rPr>
        <w:t xml:space="preserve">мынадай </w:t>
      </w:r>
      <w:r w:rsidRPr="0047547A">
        <w:rPr>
          <w:spacing w:val="2"/>
          <w:sz w:val="28"/>
          <w:szCs w:val="28"/>
          <w:lang w:val="kk-KZ"/>
        </w:rPr>
        <w:t>өзгерістер мен толықтырулар енгізілсін:</w:t>
      </w:r>
    </w:p>
    <w:p w:rsidR="00E73A95" w:rsidRPr="0047547A" w:rsidRDefault="00E73A95" w:rsidP="00A1727E">
      <w:pPr>
        <w:ind w:firstLine="709"/>
        <w:jc w:val="both"/>
        <w:rPr>
          <w:spacing w:val="2"/>
          <w:sz w:val="28"/>
          <w:szCs w:val="28"/>
          <w:lang w:val="kk-KZ"/>
        </w:rPr>
      </w:pPr>
      <w:r w:rsidRPr="00A1727E">
        <w:rPr>
          <w:spacing w:val="2"/>
          <w:sz w:val="28"/>
          <w:szCs w:val="28"/>
          <w:lang w:val="kk-KZ"/>
        </w:rPr>
        <w:t>кіріспе</w:t>
      </w:r>
      <w:r w:rsidRPr="0047547A">
        <w:rPr>
          <w:spacing w:val="2"/>
          <w:sz w:val="28"/>
          <w:szCs w:val="28"/>
          <w:lang w:val="kk-KZ"/>
        </w:rPr>
        <w:t xml:space="preserve"> </w:t>
      </w:r>
      <w:r w:rsidRPr="00A1727E">
        <w:rPr>
          <w:spacing w:val="2"/>
          <w:sz w:val="28"/>
          <w:szCs w:val="28"/>
          <w:lang w:val="kk-KZ"/>
        </w:rPr>
        <w:t xml:space="preserve">мынадай </w:t>
      </w:r>
      <w:r w:rsidRPr="0047547A">
        <w:rPr>
          <w:spacing w:val="2"/>
          <w:sz w:val="28"/>
          <w:szCs w:val="28"/>
          <w:lang w:val="kk-KZ"/>
        </w:rPr>
        <w:t xml:space="preserve">редакцияда </w:t>
      </w:r>
      <w:r w:rsidRPr="00A1727E">
        <w:rPr>
          <w:spacing w:val="2"/>
          <w:sz w:val="28"/>
          <w:szCs w:val="28"/>
          <w:lang w:val="kk-KZ"/>
        </w:rPr>
        <w:t>жазылсын</w:t>
      </w:r>
      <w:r w:rsidRPr="0047547A">
        <w:rPr>
          <w:spacing w:val="2"/>
          <w:sz w:val="28"/>
          <w:szCs w:val="28"/>
          <w:lang w:val="kk-KZ"/>
        </w:rPr>
        <w:t>:</w:t>
      </w:r>
    </w:p>
    <w:p w:rsidR="00E73A95" w:rsidRPr="0047547A" w:rsidRDefault="00A00EB4" w:rsidP="00A1727E">
      <w:pPr>
        <w:ind w:firstLine="709"/>
        <w:jc w:val="both"/>
        <w:rPr>
          <w:spacing w:val="2"/>
          <w:sz w:val="28"/>
          <w:szCs w:val="28"/>
          <w:lang w:val="kk-KZ"/>
        </w:rPr>
      </w:pPr>
      <w:r w:rsidRPr="00A00EB4">
        <w:rPr>
          <w:spacing w:val="2"/>
          <w:sz w:val="28"/>
          <w:szCs w:val="28"/>
          <w:lang w:val="kk-KZ"/>
        </w:rPr>
        <w:t>«Қазақстан Республикасындағы кедендік реттеу туралы» Қазақстан Республикасы Кодексінің 103, 105, 486 және 535-баптарына сәйкес және «Мемлекеттік және әлеуметтік жауапкершілігі бар көрсетілетін қызметтер туралы» Қазақстан Республикасы Заңының 10-бабы 1) тармақшасына сәйкес</w:t>
      </w:r>
      <w:r w:rsidR="00E73A95" w:rsidRPr="0047547A">
        <w:rPr>
          <w:spacing w:val="2"/>
          <w:sz w:val="28"/>
          <w:szCs w:val="28"/>
          <w:lang w:val="kk-KZ"/>
        </w:rPr>
        <w:t xml:space="preserve"> </w:t>
      </w:r>
      <w:r w:rsidR="00E73A95" w:rsidRPr="0047547A">
        <w:rPr>
          <w:b/>
          <w:spacing w:val="2"/>
          <w:sz w:val="28"/>
          <w:szCs w:val="28"/>
          <w:lang w:val="kk-KZ"/>
        </w:rPr>
        <w:t>БҰЙЫРАМЫН:</w:t>
      </w:r>
      <w:r w:rsidR="00E73A95" w:rsidRPr="0047547A">
        <w:rPr>
          <w:spacing w:val="2"/>
          <w:sz w:val="28"/>
          <w:szCs w:val="28"/>
          <w:lang w:val="kk-KZ"/>
        </w:rPr>
        <w:t>»;</w:t>
      </w:r>
    </w:p>
    <w:p w:rsidR="00E73A95" w:rsidRPr="00A1727E" w:rsidRDefault="00A00EB4" w:rsidP="00A1727E">
      <w:pPr>
        <w:ind w:firstLine="709"/>
        <w:jc w:val="both"/>
        <w:rPr>
          <w:spacing w:val="2"/>
          <w:sz w:val="28"/>
          <w:szCs w:val="28"/>
          <w:lang w:val="kk-KZ"/>
        </w:rPr>
      </w:pPr>
      <w:r>
        <w:rPr>
          <w:spacing w:val="2"/>
          <w:sz w:val="28"/>
          <w:szCs w:val="28"/>
          <w:lang w:val="kk-KZ"/>
        </w:rPr>
        <w:t>көрсетілген</w:t>
      </w:r>
      <w:r w:rsidR="000C21BB" w:rsidRPr="000C21BB">
        <w:rPr>
          <w:spacing w:val="2"/>
          <w:sz w:val="28"/>
          <w:szCs w:val="28"/>
          <w:lang w:val="kk-KZ"/>
        </w:rPr>
        <w:t xml:space="preserve"> бұйрықпен бекітілген </w:t>
      </w:r>
      <w:r w:rsidRPr="00A00EB4">
        <w:rPr>
          <w:spacing w:val="2"/>
          <w:sz w:val="28"/>
          <w:szCs w:val="28"/>
          <w:lang w:val="kk-KZ"/>
        </w:rPr>
        <w:t>Кедендік баждарды, салықтарды төлеу жөніндегі міндеттің орындалуын бас қамтамасыз ету қағидалары</w:t>
      </w:r>
      <w:r>
        <w:rPr>
          <w:spacing w:val="2"/>
          <w:sz w:val="28"/>
          <w:szCs w:val="28"/>
          <w:lang w:val="kk-KZ"/>
        </w:rPr>
        <w:t>нда</w:t>
      </w:r>
      <w:r w:rsidR="000C21BB" w:rsidRPr="000C21BB">
        <w:rPr>
          <w:spacing w:val="2"/>
          <w:sz w:val="28"/>
          <w:szCs w:val="28"/>
          <w:lang w:val="kk-KZ"/>
        </w:rPr>
        <w:t>:</w:t>
      </w:r>
    </w:p>
    <w:p w:rsidR="00E73A95" w:rsidRPr="00A1727E" w:rsidRDefault="00E73A95" w:rsidP="00A1727E">
      <w:pPr>
        <w:ind w:firstLine="709"/>
        <w:jc w:val="both"/>
        <w:rPr>
          <w:spacing w:val="2"/>
          <w:sz w:val="28"/>
          <w:szCs w:val="28"/>
          <w:lang w:val="kk-KZ"/>
        </w:rPr>
      </w:pPr>
      <w:r w:rsidRPr="00A1727E">
        <w:rPr>
          <w:spacing w:val="2"/>
          <w:sz w:val="28"/>
          <w:szCs w:val="28"/>
          <w:lang w:val="kk-KZ"/>
        </w:rPr>
        <w:t xml:space="preserve">18-баптың үшінші абзацы мынадай редакцияда </w:t>
      </w:r>
      <w:r w:rsidRPr="00A1727E">
        <w:rPr>
          <w:sz w:val="28"/>
          <w:szCs w:val="28"/>
          <w:lang w:val="kk-KZ"/>
        </w:rPr>
        <w:t>жазылсын</w:t>
      </w:r>
      <w:r w:rsidRPr="00A1727E">
        <w:rPr>
          <w:spacing w:val="2"/>
          <w:sz w:val="28"/>
          <w:szCs w:val="28"/>
          <w:lang w:val="kk-KZ"/>
        </w:rPr>
        <w:t>:</w:t>
      </w:r>
    </w:p>
    <w:p w:rsidR="00E73A95" w:rsidRPr="00A1727E" w:rsidRDefault="00E73A95" w:rsidP="00A1727E">
      <w:pPr>
        <w:ind w:firstLine="709"/>
        <w:jc w:val="both"/>
        <w:rPr>
          <w:spacing w:val="2"/>
          <w:sz w:val="28"/>
          <w:szCs w:val="28"/>
          <w:lang w:val="kk-KZ"/>
        </w:rPr>
      </w:pPr>
      <w:r w:rsidRPr="00A1727E">
        <w:rPr>
          <w:spacing w:val="2"/>
          <w:sz w:val="28"/>
          <w:szCs w:val="28"/>
          <w:lang w:val="kk-KZ"/>
        </w:rPr>
        <w:t>«</w:t>
      </w:r>
      <w:r w:rsidR="00A00EB4" w:rsidRPr="00A00EB4">
        <w:rPr>
          <w:spacing w:val="2"/>
          <w:sz w:val="28"/>
          <w:szCs w:val="28"/>
          <w:lang w:val="kk-KZ"/>
        </w:rPr>
        <w:t xml:space="preserve">техникалық мүмкіндік болған кезде, кеден заңнамасының сақталуына тексеруді жүзеге асыратын лауазымды адам Нысанда ақшаны «Бюджеттің қазынашылық атқарылуы және оларға кассалық қызмет көрсету рәсімдерін, қазынашылық есепке алу және мониторинг рәсімдерін бекіту туралы» </w:t>
      </w:r>
      <w:r w:rsidR="00A00EB4" w:rsidRPr="00A00EB4">
        <w:rPr>
          <w:spacing w:val="2"/>
          <w:sz w:val="28"/>
          <w:szCs w:val="28"/>
          <w:lang w:val="kk-KZ"/>
        </w:rPr>
        <w:lastRenderedPageBreak/>
        <w:t>Қазақстан Республикасы Қаржы министрінің 2025 жылғы 27 маусымдағы №328 бұйрығында (бұдан әрі – № 328 бұйрық) айқындалған тәртіппен кейіннен қайтару немесе Кодекске сәйкес қолдану үшін кедендік операцияны тиісінше аяқтау, міндеттің орындалуын қамтамасыз ету шектеуін жою және оны бақылаудан алу туралы белгі қояды.</w:t>
      </w:r>
      <w:r w:rsidRPr="00A1727E">
        <w:rPr>
          <w:spacing w:val="2"/>
          <w:sz w:val="28"/>
          <w:szCs w:val="28"/>
          <w:lang w:val="kk-KZ"/>
        </w:rPr>
        <w:t>»;</w:t>
      </w:r>
    </w:p>
    <w:p w:rsidR="00E73A95" w:rsidRPr="00A1727E" w:rsidRDefault="00E73A95" w:rsidP="00A1727E">
      <w:pPr>
        <w:ind w:firstLine="709"/>
        <w:jc w:val="both"/>
        <w:rPr>
          <w:spacing w:val="2"/>
          <w:sz w:val="28"/>
          <w:szCs w:val="28"/>
          <w:lang w:val="kk-KZ"/>
        </w:rPr>
      </w:pPr>
      <w:r w:rsidRPr="00A1727E">
        <w:rPr>
          <w:spacing w:val="2"/>
          <w:sz w:val="28"/>
          <w:szCs w:val="28"/>
          <w:lang w:val="kk-KZ"/>
        </w:rPr>
        <w:t xml:space="preserve">19-тармақ мынадай редакцияда </w:t>
      </w:r>
      <w:r w:rsidRPr="00A1727E">
        <w:rPr>
          <w:sz w:val="28"/>
          <w:szCs w:val="28"/>
          <w:lang w:val="kk-KZ"/>
        </w:rPr>
        <w:t>жазылсын</w:t>
      </w:r>
      <w:r w:rsidRPr="00A1727E">
        <w:rPr>
          <w:spacing w:val="2"/>
          <w:sz w:val="28"/>
          <w:szCs w:val="28"/>
          <w:lang w:val="kk-KZ"/>
        </w:rPr>
        <w:t>:</w:t>
      </w:r>
    </w:p>
    <w:p w:rsidR="00E73A95" w:rsidRPr="00A1727E" w:rsidRDefault="00E73A95" w:rsidP="00A1727E">
      <w:pPr>
        <w:ind w:firstLine="709"/>
        <w:jc w:val="both"/>
        <w:rPr>
          <w:spacing w:val="2"/>
          <w:sz w:val="28"/>
          <w:szCs w:val="28"/>
          <w:lang w:val="kk-KZ"/>
        </w:rPr>
      </w:pPr>
      <w:r w:rsidRPr="00A1727E">
        <w:rPr>
          <w:spacing w:val="2"/>
          <w:sz w:val="28"/>
          <w:szCs w:val="28"/>
          <w:lang w:val="kk-KZ"/>
        </w:rPr>
        <w:t>«</w:t>
      </w:r>
      <w:r w:rsidR="00A00EB4" w:rsidRPr="00A00EB4">
        <w:rPr>
          <w:spacing w:val="2"/>
          <w:sz w:val="28"/>
          <w:szCs w:val="28"/>
          <w:lang w:val="kk-KZ"/>
        </w:rPr>
        <w:t>19. Техникалық мүмкіндік болмаған жағдайда, уәкілетті лауазымды адам осы Қағидалардың 18-тармағында  көрсетілген ақпаратты алғаннан кейін, Нысанда ақшаны № 328 бұйрықта айқындалған тәртіппен кейіннен қайтару немесе Кодекске сәйкес пайдалану үшін кедендік операцияны тиісінше аяқтау, міндеттің орындалуын қамтамасыз ету шектеуін жою және оны бақылаудан алу туралы белгі қояды.</w:t>
      </w:r>
      <w:r w:rsidRPr="00A1727E">
        <w:rPr>
          <w:spacing w:val="2"/>
          <w:sz w:val="28"/>
          <w:szCs w:val="28"/>
          <w:lang w:val="kk-KZ"/>
        </w:rPr>
        <w:t>»;</w:t>
      </w:r>
    </w:p>
    <w:p w:rsidR="00E73A95" w:rsidRPr="00A1727E" w:rsidRDefault="00E73A95" w:rsidP="00A1727E">
      <w:pPr>
        <w:ind w:firstLine="709"/>
        <w:jc w:val="both"/>
        <w:rPr>
          <w:spacing w:val="2"/>
          <w:sz w:val="28"/>
          <w:szCs w:val="28"/>
          <w:lang w:val="kk-KZ"/>
        </w:rPr>
      </w:pPr>
      <w:r w:rsidRPr="00A1727E">
        <w:rPr>
          <w:spacing w:val="2"/>
          <w:sz w:val="28"/>
          <w:szCs w:val="28"/>
          <w:lang w:val="kk-KZ"/>
        </w:rPr>
        <w:t>көрсетілген бұйрық</w:t>
      </w:r>
      <w:r w:rsidR="00A00EB4">
        <w:rPr>
          <w:spacing w:val="2"/>
          <w:sz w:val="28"/>
          <w:szCs w:val="28"/>
          <w:lang w:val="kk-KZ"/>
        </w:rPr>
        <w:t xml:space="preserve">пен </w:t>
      </w:r>
      <w:r w:rsidRPr="00A1727E">
        <w:rPr>
          <w:spacing w:val="2"/>
          <w:sz w:val="28"/>
          <w:szCs w:val="28"/>
          <w:lang w:val="kk-KZ"/>
        </w:rPr>
        <w:t xml:space="preserve">бекітілген </w:t>
      </w:r>
      <w:r w:rsidR="00A00EB4" w:rsidRPr="00A00EB4">
        <w:rPr>
          <w:spacing w:val="2"/>
          <w:sz w:val="28"/>
          <w:szCs w:val="28"/>
          <w:lang w:val="kk-KZ"/>
        </w:rPr>
        <w:t xml:space="preserve">Мемлекеттік кірістер органдарында кедендік баждарды, салықтарды төлеу жөніндегі міндетті орындауды қамтамасыз етуді есепке алу </w:t>
      </w:r>
      <w:r w:rsidRPr="00A1727E">
        <w:rPr>
          <w:spacing w:val="2"/>
          <w:sz w:val="28"/>
          <w:szCs w:val="28"/>
          <w:lang w:val="kk-KZ"/>
        </w:rPr>
        <w:t>қағидаларында:</w:t>
      </w:r>
    </w:p>
    <w:p w:rsidR="00E73A95" w:rsidRPr="00A1727E" w:rsidRDefault="00E73A95" w:rsidP="00A1727E">
      <w:pPr>
        <w:ind w:firstLine="709"/>
        <w:jc w:val="both"/>
        <w:rPr>
          <w:spacing w:val="2"/>
          <w:sz w:val="28"/>
          <w:szCs w:val="28"/>
          <w:lang w:val="kk-KZ"/>
        </w:rPr>
      </w:pPr>
      <w:r w:rsidRPr="00A1727E">
        <w:rPr>
          <w:spacing w:val="2"/>
          <w:sz w:val="28"/>
          <w:szCs w:val="28"/>
          <w:lang w:val="kk-KZ"/>
        </w:rPr>
        <w:t xml:space="preserve">20-тармақ мынадай редакцияда </w:t>
      </w:r>
      <w:r w:rsidRPr="00A1727E">
        <w:rPr>
          <w:sz w:val="28"/>
          <w:szCs w:val="28"/>
          <w:lang w:val="kk-KZ"/>
        </w:rPr>
        <w:t>жазылсын</w:t>
      </w:r>
      <w:r w:rsidRPr="00A1727E">
        <w:rPr>
          <w:spacing w:val="2"/>
          <w:sz w:val="28"/>
          <w:szCs w:val="28"/>
          <w:lang w:val="kk-KZ"/>
        </w:rPr>
        <w:t>:</w:t>
      </w:r>
    </w:p>
    <w:p w:rsidR="00E73A95" w:rsidRPr="00A1727E" w:rsidRDefault="00E73A95" w:rsidP="00A1727E">
      <w:pPr>
        <w:ind w:firstLine="709"/>
        <w:jc w:val="both"/>
        <w:rPr>
          <w:spacing w:val="2"/>
          <w:sz w:val="28"/>
          <w:szCs w:val="28"/>
          <w:lang w:val="kk-KZ"/>
        </w:rPr>
      </w:pPr>
      <w:r w:rsidRPr="00A1727E">
        <w:rPr>
          <w:spacing w:val="2"/>
          <w:sz w:val="28"/>
          <w:szCs w:val="28"/>
          <w:lang w:val="kk-KZ"/>
        </w:rPr>
        <w:t>«</w:t>
      </w:r>
      <w:r w:rsidR="00A00EB4" w:rsidRPr="00A00EB4">
        <w:rPr>
          <w:spacing w:val="2"/>
          <w:sz w:val="28"/>
          <w:szCs w:val="28"/>
          <w:lang w:val="kk-KZ"/>
        </w:rPr>
        <w:t>20. Техникалық мүмкіндік болмаған жағдайда, уәкілетті лауазымды адам осы Қағидалардың 19-тармағында көрсетілген ақпаратты алғаннан кейін,  Нысанда ақшаны «Бюджеттің қазынашылық атқарылуы және оларға кассалық қызмет көрсету рәсімдерін, қазынашылық есепке алу және мониторинг рәсімдерін бекіту туралы» Қазақстан Республикасы Қаржы министрінің 2025 жылғы 27 маусымдағы № 328 бұйрығында айқындалған тәртіппен кейіннен қайтару немесе Кодекске сәйкес пайдалану үшін кедендік операцияны тиісінше аяқтау, міндеттің орындалуын қамтамасыз ету шектеуін жою және оны бақылаудан алу туралы белгі қояды.</w:t>
      </w:r>
      <w:r w:rsidRPr="00A1727E">
        <w:rPr>
          <w:spacing w:val="2"/>
          <w:sz w:val="28"/>
          <w:szCs w:val="28"/>
          <w:lang w:val="kk-KZ"/>
        </w:rPr>
        <w:t>»;</w:t>
      </w:r>
    </w:p>
    <w:p w:rsidR="00E73A95" w:rsidRPr="00A1727E" w:rsidRDefault="00E73A95" w:rsidP="00A1727E">
      <w:pPr>
        <w:ind w:firstLine="709"/>
        <w:jc w:val="both"/>
        <w:rPr>
          <w:spacing w:val="2"/>
          <w:sz w:val="28"/>
          <w:szCs w:val="28"/>
          <w:lang w:val="kk-KZ"/>
        </w:rPr>
      </w:pPr>
      <w:r w:rsidRPr="00A1727E">
        <w:rPr>
          <w:spacing w:val="2"/>
          <w:sz w:val="28"/>
          <w:szCs w:val="28"/>
          <w:lang w:val="kk-KZ"/>
        </w:rPr>
        <w:t xml:space="preserve">25-тармақ мынадай редакцияда </w:t>
      </w:r>
      <w:r w:rsidRPr="00A1727E">
        <w:rPr>
          <w:sz w:val="28"/>
          <w:szCs w:val="28"/>
          <w:lang w:val="kk-KZ"/>
        </w:rPr>
        <w:t>жазылсын</w:t>
      </w:r>
      <w:r w:rsidRPr="00A1727E">
        <w:rPr>
          <w:spacing w:val="2"/>
          <w:sz w:val="28"/>
          <w:szCs w:val="28"/>
          <w:lang w:val="kk-KZ"/>
        </w:rPr>
        <w:t>:</w:t>
      </w:r>
    </w:p>
    <w:p w:rsidR="00A00EB4" w:rsidRPr="00A00EB4" w:rsidRDefault="00E73A95" w:rsidP="00A00EB4">
      <w:pPr>
        <w:ind w:firstLine="709"/>
        <w:jc w:val="both"/>
        <w:rPr>
          <w:spacing w:val="2"/>
          <w:sz w:val="28"/>
          <w:szCs w:val="28"/>
          <w:lang w:val="kk-KZ"/>
        </w:rPr>
      </w:pPr>
      <w:r w:rsidRPr="00A1727E">
        <w:rPr>
          <w:spacing w:val="2"/>
          <w:sz w:val="28"/>
          <w:szCs w:val="28"/>
          <w:lang w:val="kk-KZ"/>
        </w:rPr>
        <w:t>«</w:t>
      </w:r>
      <w:r w:rsidR="00A00EB4" w:rsidRPr="00A00EB4">
        <w:rPr>
          <w:spacing w:val="2"/>
          <w:sz w:val="28"/>
          <w:szCs w:val="28"/>
          <w:lang w:val="kk-KZ"/>
        </w:rPr>
        <w:t>25. Төлеушінің өтініші бойынша міндеттің орындалуын қамтамасыз етуі қамтамасыз етілген, міндеттің орындамаған жағдайы болмаса, уәкілетті лауазымды адам Нысанды жою туралы белгі қояды, бұл туралы көрсетілген мерзім аяқталған күннен бастап бір жұмыс күнінен кешіктірмей төлеушіні хабардар етеді.</w:t>
      </w:r>
    </w:p>
    <w:p w:rsidR="00E73A95" w:rsidRPr="00A1727E" w:rsidRDefault="00A00EB4" w:rsidP="00A00EB4">
      <w:pPr>
        <w:ind w:firstLine="709"/>
        <w:jc w:val="both"/>
        <w:rPr>
          <w:spacing w:val="2"/>
          <w:sz w:val="28"/>
          <w:szCs w:val="28"/>
          <w:lang w:val="kk-KZ"/>
        </w:rPr>
      </w:pPr>
      <w:r w:rsidRPr="00A00EB4">
        <w:rPr>
          <w:spacing w:val="2"/>
          <w:sz w:val="28"/>
          <w:szCs w:val="28"/>
          <w:lang w:val="kk-KZ"/>
        </w:rPr>
        <w:t>Кедендік баждарды, салықтарды төлеу жөніндегі міндеттің орындалуын қамтамасыз етуді жоюға өтініш осы Қағидаларға қосымшаға сәйкес нысан бойынша ұсынылады және мемлекеттік кірістер органының лауазымды адамы ол келіп түскен күннен бастап 2 (екі) жұмыс күні ішінде қарайды.</w:t>
      </w:r>
      <w:r w:rsidR="00E73A95" w:rsidRPr="00A1727E">
        <w:rPr>
          <w:spacing w:val="2"/>
          <w:sz w:val="28"/>
          <w:szCs w:val="28"/>
          <w:lang w:val="kk-KZ"/>
        </w:rPr>
        <w:t>»;</w:t>
      </w:r>
    </w:p>
    <w:p w:rsidR="00E73A95" w:rsidRPr="00A1727E" w:rsidRDefault="00E73A95" w:rsidP="00A1727E">
      <w:pPr>
        <w:ind w:firstLine="709"/>
        <w:jc w:val="both"/>
        <w:rPr>
          <w:spacing w:val="2"/>
          <w:sz w:val="28"/>
          <w:szCs w:val="28"/>
          <w:lang w:val="kk-KZ"/>
        </w:rPr>
      </w:pPr>
      <w:r w:rsidRPr="00A1727E">
        <w:rPr>
          <w:spacing w:val="2"/>
          <w:sz w:val="28"/>
          <w:szCs w:val="28"/>
          <w:lang w:val="kk-KZ"/>
        </w:rPr>
        <w:t>мынадай мазмұндағы 25-1-тармақпен толықтырылсын:</w:t>
      </w:r>
    </w:p>
    <w:p w:rsidR="00A00EB4" w:rsidRPr="00A00EB4" w:rsidRDefault="00E73A95" w:rsidP="00A00EB4">
      <w:pPr>
        <w:ind w:firstLine="709"/>
        <w:jc w:val="both"/>
        <w:rPr>
          <w:spacing w:val="2"/>
          <w:sz w:val="28"/>
          <w:szCs w:val="28"/>
          <w:lang w:val="kk-KZ"/>
        </w:rPr>
      </w:pPr>
      <w:r w:rsidRPr="00A1727E">
        <w:rPr>
          <w:spacing w:val="2"/>
          <w:sz w:val="28"/>
          <w:szCs w:val="28"/>
          <w:lang w:val="kk-KZ"/>
        </w:rPr>
        <w:t>«</w:t>
      </w:r>
      <w:r w:rsidR="00A00EB4" w:rsidRPr="00A00EB4">
        <w:rPr>
          <w:spacing w:val="2"/>
          <w:sz w:val="28"/>
          <w:szCs w:val="28"/>
          <w:lang w:val="kk-KZ"/>
        </w:rPr>
        <w:t>25-1. Мемлекеттік кірістер органының лауазымды адамы:</w:t>
      </w:r>
    </w:p>
    <w:p w:rsidR="00A00EB4" w:rsidRPr="00A00EB4" w:rsidRDefault="00A00EB4" w:rsidP="00A00EB4">
      <w:pPr>
        <w:ind w:firstLine="709"/>
        <w:jc w:val="both"/>
        <w:rPr>
          <w:spacing w:val="2"/>
          <w:sz w:val="28"/>
          <w:szCs w:val="28"/>
          <w:lang w:val="kk-KZ"/>
        </w:rPr>
      </w:pPr>
      <w:r w:rsidRPr="00A00EB4">
        <w:rPr>
          <w:spacing w:val="2"/>
          <w:sz w:val="28"/>
          <w:szCs w:val="28"/>
          <w:lang w:val="kk-KZ"/>
        </w:rPr>
        <w:t>1) кедендік баждарды, салықтарды төлеу жөніндегі міндеттің орындалуын қамтамасыз етуді жоюға өтінішті қабылдаған күні осы Қағидалардың 22, 23, 24 және 25-тармақтарында көзделген талаптардың сақталуын, оның ішінде:</w:t>
      </w:r>
    </w:p>
    <w:p w:rsidR="00A00EB4" w:rsidRPr="00A00EB4" w:rsidRDefault="00A00EB4" w:rsidP="00A00EB4">
      <w:pPr>
        <w:ind w:firstLine="709"/>
        <w:jc w:val="both"/>
        <w:rPr>
          <w:spacing w:val="2"/>
          <w:sz w:val="28"/>
          <w:szCs w:val="28"/>
          <w:lang w:val="kk-KZ"/>
        </w:rPr>
      </w:pPr>
      <w:r w:rsidRPr="00A00EB4">
        <w:rPr>
          <w:spacing w:val="2"/>
          <w:sz w:val="28"/>
          <w:szCs w:val="28"/>
          <w:lang w:val="kk-KZ"/>
        </w:rPr>
        <w:lastRenderedPageBreak/>
        <w:t>тіркелген кедендік баждарды, салықтарды төлеу жөніндегі міндеттің орындалуын қамтамасыз етудің (бұдан әрі – қамтамасыз ету) болуын;</w:t>
      </w:r>
    </w:p>
    <w:p w:rsidR="00A00EB4" w:rsidRPr="00A00EB4" w:rsidRDefault="00A00EB4" w:rsidP="00A00EB4">
      <w:pPr>
        <w:ind w:firstLine="709"/>
        <w:jc w:val="both"/>
        <w:rPr>
          <w:spacing w:val="2"/>
          <w:sz w:val="28"/>
          <w:szCs w:val="28"/>
          <w:lang w:val="kk-KZ"/>
        </w:rPr>
      </w:pPr>
      <w:r w:rsidRPr="00A00EB4">
        <w:rPr>
          <w:spacing w:val="2"/>
          <w:sz w:val="28"/>
          <w:szCs w:val="28"/>
          <w:lang w:val="kk-KZ"/>
        </w:rPr>
        <w:t>өтініште көрсетілген мәліметтердің мемлекеттік кірістер органының ақпараттық жүйелерінде қамтылған деректерге сәйкес келуін;</w:t>
      </w:r>
    </w:p>
    <w:p w:rsidR="00A00EB4" w:rsidRPr="00A00EB4" w:rsidRDefault="00A00EB4" w:rsidP="00A00EB4">
      <w:pPr>
        <w:ind w:firstLine="709"/>
        <w:jc w:val="both"/>
        <w:rPr>
          <w:spacing w:val="2"/>
          <w:sz w:val="28"/>
          <w:szCs w:val="28"/>
          <w:lang w:val="kk-KZ"/>
        </w:rPr>
      </w:pPr>
      <w:r w:rsidRPr="00A00EB4">
        <w:rPr>
          <w:spacing w:val="2"/>
          <w:sz w:val="28"/>
          <w:szCs w:val="28"/>
          <w:lang w:val="kk-KZ"/>
        </w:rPr>
        <w:t>қамтамасыз етуді жоюға кедергі келтіретін негіздердің (міндеттемелердің, берешектің, шектеулердің болуы) болмауын тексереді;</w:t>
      </w:r>
    </w:p>
    <w:p w:rsidR="00A00EB4" w:rsidRPr="00A00EB4" w:rsidRDefault="00A00EB4" w:rsidP="00A00EB4">
      <w:pPr>
        <w:ind w:firstLine="709"/>
        <w:jc w:val="both"/>
        <w:rPr>
          <w:spacing w:val="2"/>
          <w:sz w:val="28"/>
          <w:szCs w:val="28"/>
          <w:lang w:val="kk-KZ"/>
        </w:rPr>
      </w:pPr>
      <w:r w:rsidRPr="00A00EB4">
        <w:rPr>
          <w:spacing w:val="2"/>
          <w:sz w:val="28"/>
          <w:szCs w:val="28"/>
          <w:lang w:val="kk-KZ"/>
        </w:rPr>
        <w:t>2)  кедендік баждарды, салықтарды төлеу жөніндегі міндеттің орындалуын қамтамасыз етуді жоюға өтініш келіп түскен күннен бастап 2 (екі) жұмыс күні ішінде:</w:t>
      </w:r>
    </w:p>
    <w:p w:rsidR="00A00EB4" w:rsidRPr="00A00EB4" w:rsidRDefault="00A00EB4" w:rsidP="00A00EB4">
      <w:pPr>
        <w:ind w:firstLine="709"/>
        <w:jc w:val="both"/>
        <w:rPr>
          <w:spacing w:val="2"/>
          <w:sz w:val="28"/>
          <w:szCs w:val="28"/>
          <w:lang w:val="kk-KZ"/>
        </w:rPr>
      </w:pPr>
      <w:r w:rsidRPr="00A00EB4">
        <w:rPr>
          <w:spacing w:val="2"/>
          <w:sz w:val="28"/>
          <w:szCs w:val="28"/>
          <w:lang w:val="kk-KZ"/>
        </w:rPr>
        <w:t>осы тармақтың 1) тармақшасында көрсетілген шарттар сақталған кезде қамтамасыз етуді тіркеуді жояды;</w:t>
      </w:r>
    </w:p>
    <w:p w:rsidR="00E73A95" w:rsidRPr="0004480A" w:rsidRDefault="00A00EB4" w:rsidP="00A00EB4">
      <w:pPr>
        <w:ind w:firstLine="709"/>
        <w:jc w:val="both"/>
        <w:rPr>
          <w:spacing w:val="2"/>
          <w:sz w:val="28"/>
          <w:szCs w:val="28"/>
          <w:lang w:val="kk-KZ"/>
        </w:rPr>
      </w:pPr>
      <w:r w:rsidRPr="00A00EB4">
        <w:rPr>
          <w:spacing w:val="2"/>
          <w:sz w:val="28"/>
          <w:szCs w:val="28"/>
          <w:lang w:val="kk-KZ"/>
        </w:rPr>
        <w:t>осы тармақтың 1) тармақшасында көрсетілген шарттар сақталмаған жағдайда, өтініш берушіге қамтамасыз етуді тіркеуді жоюдан уәжделген бас тартуды жолдайды.</w:t>
      </w:r>
      <w:r w:rsidR="00E73A95" w:rsidRPr="0004480A">
        <w:rPr>
          <w:spacing w:val="2"/>
          <w:sz w:val="28"/>
          <w:szCs w:val="28"/>
          <w:lang w:val="kk-KZ"/>
        </w:rPr>
        <w:t>»;</w:t>
      </w:r>
    </w:p>
    <w:p w:rsidR="00E73A95" w:rsidRPr="0004480A" w:rsidRDefault="001C4174" w:rsidP="0004480A">
      <w:pPr>
        <w:ind w:firstLine="709"/>
        <w:jc w:val="both"/>
        <w:rPr>
          <w:spacing w:val="2"/>
          <w:sz w:val="28"/>
          <w:szCs w:val="28"/>
          <w:lang w:val="kk-KZ"/>
        </w:rPr>
      </w:pPr>
      <w:r>
        <w:rPr>
          <w:spacing w:val="2"/>
          <w:sz w:val="28"/>
          <w:szCs w:val="28"/>
          <w:lang w:val="kk-KZ"/>
        </w:rPr>
        <w:t>көрсетілген</w:t>
      </w:r>
      <w:r w:rsidRPr="0004480A">
        <w:rPr>
          <w:spacing w:val="2"/>
          <w:sz w:val="28"/>
          <w:szCs w:val="28"/>
          <w:lang w:val="kk-KZ"/>
        </w:rPr>
        <w:t xml:space="preserve"> Қағидаларды </w:t>
      </w:r>
      <w:r w:rsidR="00E73A95" w:rsidRPr="0004480A">
        <w:rPr>
          <w:spacing w:val="2"/>
          <w:sz w:val="28"/>
          <w:szCs w:val="28"/>
          <w:lang w:val="kk-KZ"/>
        </w:rPr>
        <w:t>осы бұйрыққа 1-қосымшаға сәйкес қосымшамен толықтыр</w:t>
      </w:r>
      <w:r>
        <w:rPr>
          <w:spacing w:val="2"/>
          <w:sz w:val="28"/>
          <w:szCs w:val="28"/>
          <w:lang w:val="kk-KZ"/>
        </w:rPr>
        <w:t>ылсын</w:t>
      </w:r>
      <w:r w:rsidR="00E73A95" w:rsidRPr="0004480A">
        <w:rPr>
          <w:spacing w:val="2"/>
          <w:sz w:val="28"/>
          <w:szCs w:val="28"/>
          <w:lang w:val="kk-KZ"/>
        </w:rPr>
        <w:t>;</w:t>
      </w:r>
    </w:p>
    <w:p w:rsidR="00500118" w:rsidRDefault="001C4174" w:rsidP="00A1727E">
      <w:pPr>
        <w:ind w:firstLine="709"/>
        <w:jc w:val="both"/>
        <w:rPr>
          <w:spacing w:val="2"/>
          <w:sz w:val="28"/>
          <w:szCs w:val="28"/>
          <w:lang w:val="kk-KZ"/>
        </w:rPr>
      </w:pPr>
      <w:r>
        <w:rPr>
          <w:sz w:val="28"/>
          <w:szCs w:val="28"/>
          <w:lang w:val="kk-KZ"/>
        </w:rPr>
        <w:t>Көрсетілген</w:t>
      </w:r>
      <w:r w:rsidR="00785F40" w:rsidRPr="00785F40">
        <w:rPr>
          <w:sz w:val="28"/>
          <w:szCs w:val="28"/>
          <w:lang w:val="kk-KZ"/>
        </w:rPr>
        <w:t xml:space="preserve"> бұйрықпен бекітілген</w:t>
      </w:r>
      <w:r w:rsidR="00785F40" w:rsidRPr="00785F40">
        <w:rPr>
          <w:lang w:val="kk-KZ"/>
        </w:rPr>
        <w:t xml:space="preserve"> </w:t>
      </w:r>
      <w:r w:rsidRPr="001C4174">
        <w:rPr>
          <w:spacing w:val="2"/>
          <w:sz w:val="28"/>
          <w:szCs w:val="28"/>
          <w:lang w:val="kk-KZ"/>
        </w:rPr>
        <w:t>«Кедендік баждарды, салықтарды, арнайы, демпингке қарсы, өтем баждарды төлеу жөніндегі міндеттерді орындауды, сондай-ақ кеден ісі саласында қызметін жүзеге асыратын заңды тұлғаның және (немесе) уәкілетті экономикалық оператордың міндеттерінің орындалуын қамтамасыз етуді тіркеу» мемлекеттік көрсетілетін қызмет</w:t>
      </w:r>
      <w:r>
        <w:rPr>
          <w:spacing w:val="2"/>
          <w:sz w:val="28"/>
          <w:szCs w:val="28"/>
          <w:lang w:val="kk-KZ"/>
        </w:rPr>
        <w:t xml:space="preserve"> қағидаларында</w:t>
      </w:r>
      <w:r w:rsidR="00785F40" w:rsidRPr="00785F40">
        <w:rPr>
          <w:spacing w:val="2"/>
          <w:sz w:val="28"/>
          <w:szCs w:val="28"/>
          <w:lang w:val="kk-KZ"/>
        </w:rPr>
        <w:t>:</w:t>
      </w:r>
    </w:p>
    <w:p w:rsidR="00785F40" w:rsidRDefault="008E4558" w:rsidP="00A1727E">
      <w:pPr>
        <w:ind w:firstLine="709"/>
        <w:jc w:val="both"/>
        <w:rPr>
          <w:spacing w:val="2"/>
          <w:sz w:val="28"/>
          <w:szCs w:val="28"/>
          <w:lang w:val="kk-KZ"/>
        </w:rPr>
      </w:pPr>
      <w:r w:rsidRPr="008E4558">
        <w:rPr>
          <w:spacing w:val="2"/>
          <w:sz w:val="28"/>
          <w:szCs w:val="28"/>
          <w:lang w:val="kk-KZ"/>
        </w:rPr>
        <w:t>1, 2 және 3-тармақтар мынадай редакцияда жазылсын:</w:t>
      </w:r>
    </w:p>
    <w:p w:rsidR="001C4174" w:rsidRPr="001C4174" w:rsidRDefault="008E4558" w:rsidP="001C4174">
      <w:pPr>
        <w:ind w:firstLine="709"/>
        <w:jc w:val="both"/>
        <w:rPr>
          <w:spacing w:val="2"/>
          <w:sz w:val="28"/>
          <w:szCs w:val="28"/>
          <w:lang w:val="kk-KZ"/>
        </w:rPr>
      </w:pPr>
      <w:r>
        <w:rPr>
          <w:spacing w:val="2"/>
          <w:sz w:val="28"/>
          <w:szCs w:val="28"/>
          <w:lang w:val="kk-KZ"/>
        </w:rPr>
        <w:t>«</w:t>
      </w:r>
      <w:r w:rsidR="001C4174" w:rsidRPr="001C4174">
        <w:rPr>
          <w:spacing w:val="2"/>
          <w:sz w:val="28"/>
          <w:szCs w:val="28"/>
          <w:lang w:val="kk-KZ"/>
        </w:rPr>
        <w:t>1. Осы «Кедендік баждарды, салықтарды, арнайы, демпингке қарсы, өтем баждарды төлеу жөніндегі міндеттерді орындауды, сондай-ақ кеден ісі саласында қызметін жүзеге асыратын заңды тұлғаның және (немесе) уәкілетті экономикалық оператордың міндеттерінің орындалуын қамтамасыз етуді тіркеу» мемлекеттік көрсетілетін қызметті көрсету қағидалары (бұдан әрі – Қағидалар) «Мемлекеттік және әлеуметтік жауапкершілігі бар көрсетілетін қызметтер туралы» Қазақстан Республикасы Заңының (бұдан әрі – Заң) 10-бабының 1) тармақшасына сәйкес әзірленді және «Кедендік баждарды, салықтарды, арнайы, демпингке қарсы, өтем баждарды төлеу жөніндегі міндеттерді орындауды, сондай-ақ кеден ісі саласында қызметін жүзеге асыратын заңды тұлғаның және (немесе) уәкілетті экономикалық оператордың міндеттерінің орындалуын қамтамасыз етуді тіркеу» мемлекеттік көрсетілетін қызметті (бұдан әрі – мемлекеттік көрсетілетін қызмет) көрсету тәртібін айқындайды.</w:t>
      </w:r>
    </w:p>
    <w:p w:rsidR="001C4174" w:rsidRPr="001C4174" w:rsidRDefault="001C4174" w:rsidP="001C4174">
      <w:pPr>
        <w:ind w:firstLine="709"/>
        <w:jc w:val="both"/>
        <w:rPr>
          <w:spacing w:val="2"/>
          <w:sz w:val="28"/>
          <w:szCs w:val="28"/>
          <w:lang w:val="kk-KZ"/>
        </w:rPr>
      </w:pPr>
      <w:r w:rsidRPr="001C4174">
        <w:rPr>
          <w:spacing w:val="2"/>
          <w:sz w:val="28"/>
          <w:szCs w:val="28"/>
          <w:lang w:val="kk-KZ"/>
        </w:rPr>
        <w:t>2. Қаржы министрлігінің Мемлекеттік кірістер комитеті (бұдан әрі – Комитет), Комитеттің астана, облыстар, республикалық маңызы бар қалалар бойынша аумақтық органдарымен (бұдан әрі – көрсетілетін қызметті беруші) көрсету тәртібін анықтайды.</w:t>
      </w:r>
    </w:p>
    <w:p w:rsidR="001C4174" w:rsidRPr="001C4174" w:rsidRDefault="001C4174" w:rsidP="001C4174">
      <w:pPr>
        <w:ind w:firstLine="709"/>
        <w:jc w:val="both"/>
        <w:rPr>
          <w:spacing w:val="2"/>
          <w:sz w:val="28"/>
          <w:szCs w:val="28"/>
          <w:lang w:val="kk-KZ"/>
        </w:rPr>
      </w:pPr>
      <w:r w:rsidRPr="001C4174">
        <w:rPr>
          <w:spacing w:val="2"/>
          <w:sz w:val="28"/>
          <w:szCs w:val="28"/>
          <w:lang w:val="kk-KZ"/>
        </w:rPr>
        <w:lastRenderedPageBreak/>
        <w:t>Өтініштерді қабылдау және мемлекеттік қызмет көрсету нәтижесін беру:</w:t>
      </w:r>
    </w:p>
    <w:p w:rsidR="001C4174" w:rsidRPr="001C4174" w:rsidRDefault="001C4174" w:rsidP="001C4174">
      <w:pPr>
        <w:ind w:firstLine="709"/>
        <w:jc w:val="both"/>
        <w:rPr>
          <w:spacing w:val="2"/>
          <w:sz w:val="28"/>
          <w:szCs w:val="28"/>
          <w:lang w:val="kk-KZ"/>
        </w:rPr>
      </w:pPr>
      <w:r w:rsidRPr="001C4174">
        <w:rPr>
          <w:spacing w:val="2"/>
          <w:sz w:val="28"/>
          <w:szCs w:val="28"/>
          <w:lang w:val="kk-KZ"/>
        </w:rPr>
        <w:t>1) көрсетілетін қызметті беруші арқылы;</w:t>
      </w:r>
    </w:p>
    <w:p w:rsidR="001C4174" w:rsidRPr="001C4174" w:rsidRDefault="001C4174" w:rsidP="001C4174">
      <w:pPr>
        <w:ind w:firstLine="709"/>
        <w:jc w:val="both"/>
        <w:rPr>
          <w:spacing w:val="2"/>
          <w:sz w:val="28"/>
          <w:szCs w:val="28"/>
          <w:lang w:val="kk-KZ"/>
        </w:rPr>
      </w:pPr>
      <w:r w:rsidRPr="001C4174">
        <w:rPr>
          <w:spacing w:val="2"/>
          <w:sz w:val="28"/>
          <w:szCs w:val="28"/>
          <w:lang w:val="kk-KZ"/>
        </w:rPr>
        <w:t>2) «электрондық үкімет» веб-порталы www.egov.kz (бұдан әрі – портал) арқылы жүзеге асырылады.</w:t>
      </w:r>
    </w:p>
    <w:p w:rsidR="001C4174" w:rsidRPr="001C4174" w:rsidRDefault="001C4174" w:rsidP="001C4174">
      <w:pPr>
        <w:ind w:firstLine="709"/>
        <w:jc w:val="both"/>
        <w:rPr>
          <w:spacing w:val="2"/>
          <w:sz w:val="28"/>
          <w:szCs w:val="28"/>
          <w:lang w:val="kk-KZ"/>
        </w:rPr>
      </w:pPr>
      <w:r w:rsidRPr="001C4174">
        <w:rPr>
          <w:spacing w:val="2"/>
          <w:sz w:val="28"/>
          <w:szCs w:val="28"/>
          <w:lang w:val="kk-KZ"/>
        </w:rPr>
        <w:t>Келу тәртібімен – көрсетілетін қызметті алушымен ұсынылған құжаттар көрсетілетін қызметті берушінің құжаттарды қабылдауға жауапты құрылымдық бөлімшесімен қабылданады және көрсетілетін қызметті берушінің құжаттарды өңдеуге жауапты құрылымдық бөлімшесіне беріледі.</w:t>
      </w:r>
    </w:p>
    <w:p w:rsidR="001C4174" w:rsidRPr="001C4174" w:rsidRDefault="001C4174" w:rsidP="001C4174">
      <w:pPr>
        <w:ind w:firstLine="709"/>
        <w:jc w:val="both"/>
        <w:rPr>
          <w:spacing w:val="2"/>
          <w:sz w:val="28"/>
          <w:szCs w:val="28"/>
          <w:lang w:val="kk-KZ"/>
        </w:rPr>
      </w:pPr>
      <w:r w:rsidRPr="001C4174">
        <w:rPr>
          <w:spacing w:val="2"/>
          <w:sz w:val="28"/>
          <w:szCs w:val="28"/>
          <w:lang w:val="kk-KZ"/>
        </w:rPr>
        <w:t>Электронды түрде – көрсетілетін қызметті алушының электрондық цифрлық қолтаңбасымен (бұдан әрі – ЭЦҚ) куәландырылған электрондық құжат нысанындағы салықтық өтініш портал арқылы қабылданады.</w:t>
      </w:r>
    </w:p>
    <w:p w:rsidR="001C4174" w:rsidRPr="001C4174" w:rsidRDefault="001C4174" w:rsidP="001C4174">
      <w:pPr>
        <w:ind w:firstLine="709"/>
        <w:jc w:val="both"/>
        <w:rPr>
          <w:spacing w:val="2"/>
          <w:sz w:val="28"/>
          <w:szCs w:val="28"/>
          <w:lang w:val="kk-KZ"/>
        </w:rPr>
      </w:pPr>
      <w:r w:rsidRPr="001C4174">
        <w:rPr>
          <w:spacing w:val="2"/>
          <w:sz w:val="28"/>
          <w:szCs w:val="28"/>
          <w:lang w:val="kk-KZ"/>
        </w:rPr>
        <w:t>3. Мемлекеттік қызмет көрсетуге қойылатын негізгі талаптардың тізбесі (бұдан әрі – Тізбе) «Кедендік баждарды, салықтарды, арнайы, демпингке қарсы, өтем баждарды төлеу жөніндегі міндеттерді орындауды, сондай-ақ кеден ісі саласында қызметін жүзеге асыратын заңды тұлғаның және (немесе) уәкілетті экономикалық оператордың міндеттерінің орындалуын қамтамасыз етуді тіркеу» осы Қағидаланың 1-қосымшасына сәйкес жазылған.</w:t>
      </w:r>
    </w:p>
    <w:p w:rsidR="001C4174" w:rsidRPr="001C4174" w:rsidRDefault="001C4174" w:rsidP="001C4174">
      <w:pPr>
        <w:ind w:firstLine="709"/>
        <w:jc w:val="both"/>
        <w:rPr>
          <w:spacing w:val="2"/>
          <w:sz w:val="28"/>
          <w:szCs w:val="28"/>
          <w:lang w:val="kk-KZ"/>
        </w:rPr>
      </w:pPr>
      <w:r w:rsidRPr="001C4174">
        <w:rPr>
          <w:spacing w:val="2"/>
          <w:sz w:val="28"/>
          <w:szCs w:val="28"/>
          <w:lang w:val="kk-KZ"/>
        </w:rPr>
        <w:t>Көрсетілетін қызметті алушы көрсетілетін қызметті берушіге «Қазақстан Республикасындағы кедендік реттеу туралы» Қазақстан Республикасы Кодексінің (бұдан әрі – Кодекс) 97 бабының 1 тармағы 4 тармақшасында көзделген тәртіппен мемлекеттік көрсетілетін қызметті алу үшін жүгінгенге дейін, Кодекстің 101 бабы 1 тармағының екінші бөлігіне сәйкес, мемлекеттік кірістер органына осы Қағиданың 2-қосымшасына сәйкес нысан бойынша бағалаушының кепіл мүлкінің нарықтық құнын бағалау туралы есебін қоса бере отырып, мүлік кепілі шартын жасау туралы өтініш ұсынады.</w:t>
      </w:r>
    </w:p>
    <w:p w:rsidR="001C4174" w:rsidRPr="001C4174" w:rsidRDefault="001C4174" w:rsidP="001C4174">
      <w:pPr>
        <w:ind w:firstLine="709"/>
        <w:jc w:val="both"/>
        <w:rPr>
          <w:spacing w:val="2"/>
          <w:sz w:val="28"/>
          <w:szCs w:val="28"/>
          <w:lang w:val="kk-KZ"/>
        </w:rPr>
      </w:pPr>
      <w:r w:rsidRPr="001C4174">
        <w:rPr>
          <w:spacing w:val="2"/>
          <w:sz w:val="28"/>
          <w:szCs w:val="28"/>
          <w:lang w:val="kk-KZ"/>
        </w:rPr>
        <w:t>Мемлекеттік қызметті алу үшін көрсетілетін қызметті алушы көрсетілетін қызметті берушіге:</w:t>
      </w:r>
    </w:p>
    <w:p w:rsidR="001C4174" w:rsidRPr="001C4174" w:rsidRDefault="001C4174" w:rsidP="001C4174">
      <w:pPr>
        <w:ind w:firstLine="709"/>
        <w:jc w:val="both"/>
        <w:rPr>
          <w:spacing w:val="2"/>
          <w:sz w:val="28"/>
          <w:szCs w:val="28"/>
          <w:lang w:val="kk-KZ"/>
        </w:rPr>
      </w:pPr>
      <w:r w:rsidRPr="001C4174">
        <w:rPr>
          <w:spacing w:val="2"/>
          <w:sz w:val="28"/>
          <w:szCs w:val="28"/>
          <w:lang w:val="kk-KZ"/>
        </w:rPr>
        <w:t>Кодекстің 97-бабы 1-тармағының 1), 2), 3), 4) және 5) тармақшаларында көзделген тәсілдер бойынша кедендік баждарды, салықтарды, арнайы, демпингке қарсы, өтемақы баждарын төлеу, сондай-ақ кеден ісі саласындағы қызметті жүзеге асыратын заңды тұлғаның және (немесе) уәкілетті экономикалық оператор міндеттемелерін орындауын қамтамасыз ету жөніндегі міндеттерді орындауды тіркеу туралы өтінішті осы Қағидаларға 3-қосымшаға сәйкес нысан бойынша және тізбенің 8-тармағында көзделген тізбеге сәйкес мемлекеттік қызмет көрсетуге қажетті құжаттар топтамасын ұсынады.</w:t>
      </w:r>
    </w:p>
    <w:p w:rsidR="001C4174" w:rsidRPr="001C4174" w:rsidRDefault="001C4174" w:rsidP="001C4174">
      <w:pPr>
        <w:ind w:firstLine="709"/>
        <w:jc w:val="both"/>
        <w:rPr>
          <w:spacing w:val="2"/>
          <w:sz w:val="28"/>
          <w:szCs w:val="28"/>
          <w:lang w:val="kk-KZ"/>
        </w:rPr>
      </w:pPr>
      <w:r w:rsidRPr="001C4174">
        <w:rPr>
          <w:spacing w:val="2"/>
          <w:sz w:val="28"/>
          <w:szCs w:val="28"/>
          <w:lang w:val="kk-KZ"/>
        </w:rPr>
        <w:t>Көрсетілетін қызметті алушының жеке басын сәйкестендіру үшін жеке басын куәландыратын құжат не цифрлық құжаттар сервисіндегі электрондық құжат ұсынылады.</w:t>
      </w:r>
    </w:p>
    <w:p w:rsidR="001C4174" w:rsidRPr="001C4174" w:rsidRDefault="001C4174" w:rsidP="001C4174">
      <w:pPr>
        <w:ind w:firstLine="709"/>
        <w:jc w:val="both"/>
        <w:rPr>
          <w:spacing w:val="2"/>
          <w:sz w:val="28"/>
          <w:szCs w:val="28"/>
          <w:lang w:val="kk-KZ"/>
        </w:rPr>
      </w:pPr>
      <w:r w:rsidRPr="001C4174">
        <w:rPr>
          <w:spacing w:val="2"/>
          <w:sz w:val="28"/>
          <w:szCs w:val="28"/>
          <w:lang w:val="kk-KZ"/>
        </w:rPr>
        <w:t>Мемлекеттік көрсетілетін қызметті көрсету кезінде көрсетілетін қызметті алушы, егер Заңда өзгеше көзделмесе, цифрлық жүйелерде қамтылған, заңмен қорғалатын құпияны құрайтын мәліметтерді пайдалануға келісімін береді.</w:t>
      </w:r>
    </w:p>
    <w:p w:rsidR="001C4174" w:rsidRPr="001C4174" w:rsidRDefault="001C4174" w:rsidP="001C4174">
      <w:pPr>
        <w:ind w:firstLine="709"/>
        <w:jc w:val="both"/>
        <w:rPr>
          <w:spacing w:val="2"/>
          <w:sz w:val="28"/>
          <w:szCs w:val="28"/>
          <w:lang w:val="kk-KZ"/>
        </w:rPr>
      </w:pPr>
      <w:r w:rsidRPr="001C4174">
        <w:rPr>
          <w:spacing w:val="2"/>
          <w:sz w:val="28"/>
          <w:szCs w:val="28"/>
          <w:lang w:val="kk-KZ"/>
        </w:rPr>
        <w:lastRenderedPageBreak/>
        <w:t>Көрсетілетін қызметті беруші мемлекеттік цифрлық жүйелерде қамтылған жеке басын куәландыратын құжаттар туралы мәліметтерді портал арқылы тиісті мемлекеттік цифрлық жүйелерден уәкілетті лауазымды тұлғаның электронды цифрлық қол қоюымен расталған электрондық құжат нысанында алады.</w:t>
      </w:r>
    </w:p>
    <w:p w:rsidR="001C4174" w:rsidRPr="001C4174" w:rsidRDefault="001C4174" w:rsidP="001C4174">
      <w:pPr>
        <w:ind w:firstLine="709"/>
        <w:jc w:val="both"/>
        <w:rPr>
          <w:spacing w:val="2"/>
          <w:sz w:val="28"/>
          <w:szCs w:val="28"/>
          <w:lang w:val="kk-KZ"/>
        </w:rPr>
      </w:pPr>
      <w:r w:rsidRPr="001C4174">
        <w:rPr>
          <w:spacing w:val="2"/>
          <w:sz w:val="28"/>
          <w:szCs w:val="28"/>
          <w:lang w:val="kk-KZ"/>
        </w:rPr>
        <w:t>Оларда қамтылған ақпараттар мемлекеттік цифрлық жүйелерден және (немесе) мәліметтер нысанынан алынған жағдайда құжаттарды ұсыну талап етілмейді.</w:t>
      </w:r>
    </w:p>
    <w:p w:rsidR="001C4174" w:rsidRPr="001C4174" w:rsidRDefault="001C4174" w:rsidP="001C4174">
      <w:pPr>
        <w:ind w:firstLine="709"/>
        <w:jc w:val="both"/>
        <w:rPr>
          <w:spacing w:val="2"/>
          <w:sz w:val="28"/>
          <w:szCs w:val="28"/>
          <w:lang w:val="kk-KZ"/>
        </w:rPr>
      </w:pPr>
      <w:r w:rsidRPr="001C4174">
        <w:rPr>
          <w:spacing w:val="2"/>
          <w:sz w:val="28"/>
          <w:szCs w:val="28"/>
          <w:lang w:val="kk-KZ"/>
        </w:rPr>
        <w:t>Көрсетілетін қызметті алушының құжаттарды қабылдауын растауы осы Қағиданың 3-тармағының екінші бөлігінде көзделген, күні, уақыты, құжаттар топтамасын қабылдаған тұлғаның қолы, тегі және аты-жөні бар өтініштің көшірмесіне белгі қою болып табылады.</w:t>
      </w:r>
    </w:p>
    <w:p w:rsidR="008E4558" w:rsidRDefault="001C4174" w:rsidP="001C4174">
      <w:pPr>
        <w:ind w:firstLine="709"/>
        <w:jc w:val="both"/>
        <w:rPr>
          <w:spacing w:val="2"/>
          <w:sz w:val="28"/>
          <w:szCs w:val="28"/>
          <w:lang w:val="kk-KZ"/>
        </w:rPr>
      </w:pPr>
      <w:r w:rsidRPr="001C4174">
        <w:rPr>
          <w:spacing w:val="2"/>
          <w:sz w:val="28"/>
          <w:szCs w:val="28"/>
          <w:lang w:val="kk-KZ"/>
        </w:rPr>
        <w:t>Портал арқылы жүгінген жағдайда көрсетілетін қызметті алушыға мемлекеттік қызметті көрсету үшін сұрау салудың қабылданғаны туралы мәртебе, сондай-ақ мемлекеттік көрсетілетін қызметтің нәтижесінде күні, уақыты көрсетіле отырып хабарлама жолданады.</w:t>
      </w:r>
      <w:r w:rsidR="00D05C71">
        <w:rPr>
          <w:spacing w:val="2"/>
          <w:sz w:val="28"/>
          <w:szCs w:val="28"/>
          <w:lang w:val="kk-KZ"/>
        </w:rPr>
        <w:t>»;</w:t>
      </w:r>
    </w:p>
    <w:p w:rsidR="00D05C71" w:rsidRDefault="00030D7E" w:rsidP="008E4558">
      <w:pPr>
        <w:ind w:firstLine="709"/>
        <w:jc w:val="both"/>
        <w:rPr>
          <w:spacing w:val="2"/>
          <w:sz w:val="28"/>
          <w:szCs w:val="28"/>
          <w:lang w:val="kk-KZ"/>
        </w:rPr>
      </w:pPr>
      <w:r>
        <w:rPr>
          <w:spacing w:val="2"/>
          <w:sz w:val="28"/>
          <w:szCs w:val="28"/>
          <w:lang w:val="kk-KZ"/>
        </w:rPr>
        <w:t xml:space="preserve">8 </w:t>
      </w:r>
      <w:r w:rsidRPr="00030D7E">
        <w:rPr>
          <w:spacing w:val="2"/>
          <w:sz w:val="28"/>
          <w:szCs w:val="28"/>
          <w:lang w:val="kk-KZ"/>
        </w:rPr>
        <w:t xml:space="preserve">және </w:t>
      </w:r>
      <w:r>
        <w:rPr>
          <w:spacing w:val="2"/>
          <w:sz w:val="28"/>
          <w:szCs w:val="28"/>
          <w:lang w:val="kk-KZ"/>
        </w:rPr>
        <w:t>9</w:t>
      </w:r>
      <w:r w:rsidR="001C4174">
        <w:rPr>
          <w:spacing w:val="2"/>
          <w:sz w:val="28"/>
          <w:szCs w:val="28"/>
          <w:lang w:val="kk-KZ"/>
        </w:rPr>
        <w:t>-</w:t>
      </w:r>
      <w:r w:rsidRPr="00030D7E">
        <w:rPr>
          <w:spacing w:val="2"/>
          <w:sz w:val="28"/>
          <w:szCs w:val="28"/>
          <w:lang w:val="kk-KZ"/>
        </w:rPr>
        <w:t>тармақтар мынадай редакцияда жазылсын:</w:t>
      </w:r>
    </w:p>
    <w:p w:rsidR="001C4174" w:rsidRPr="001C4174" w:rsidRDefault="00374092" w:rsidP="001C4174">
      <w:pPr>
        <w:ind w:firstLine="709"/>
        <w:jc w:val="both"/>
        <w:rPr>
          <w:spacing w:val="2"/>
          <w:sz w:val="28"/>
          <w:szCs w:val="28"/>
          <w:lang w:val="kk-KZ"/>
        </w:rPr>
      </w:pPr>
      <w:r>
        <w:rPr>
          <w:spacing w:val="2"/>
          <w:sz w:val="28"/>
          <w:szCs w:val="28"/>
          <w:lang w:val="kk-KZ"/>
        </w:rPr>
        <w:t>«</w:t>
      </w:r>
      <w:r w:rsidR="001C4174" w:rsidRPr="001C4174">
        <w:rPr>
          <w:spacing w:val="2"/>
          <w:sz w:val="28"/>
          <w:szCs w:val="28"/>
          <w:lang w:val="kk-KZ"/>
        </w:rPr>
        <w:t>8. Заңның 5-бабы 2-тармағының 11) тармақшасына сәйкес деректерді мемлекеттік қызметтерді көрсету мониторингінің цифрлық жүйесіне енгізу тәртібі Қазақстан Республикасы Көлік және коммуникация министрінің міндетін атқарушының 2013 жылғы 14 маусымдағы № 452 бұйрығымен бекітілген «Мемлекеттік көрсетілетін қызметтерді көрсету мониторингінің цифрлық жүйесіне мемлекеттік көрсетілетін қызметті көрсету сатысы туралы деректер енгізу қағидаларын бекіту туралы» (Нормативтік құқықтық актілерді мемлекеттік тіркеу тізілімінде № 8555 болып тіркелген) Мемлекеттік көрсетілетін қызметтерді көрсету мониторингінің цифрлық жүйесіне мемлекеттік көрсетілетін қызметті көрсету сатысы туралы деректер енгізу қағидаларымен анықталады.</w:t>
      </w:r>
    </w:p>
    <w:p w:rsidR="00030D7E" w:rsidRDefault="001C4174" w:rsidP="001C4174">
      <w:pPr>
        <w:ind w:firstLine="709"/>
        <w:jc w:val="both"/>
        <w:rPr>
          <w:spacing w:val="2"/>
          <w:sz w:val="28"/>
          <w:szCs w:val="28"/>
          <w:lang w:val="kk-KZ"/>
        </w:rPr>
      </w:pPr>
      <w:r w:rsidRPr="001C4174">
        <w:rPr>
          <w:spacing w:val="2"/>
          <w:sz w:val="28"/>
          <w:szCs w:val="28"/>
          <w:lang w:val="kk-KZ"/>
        </w:rPr>
        <w:t>9. Мемлекеттік көрсетілетін қызметтерді көрсету үшін қажетті мәліметтерді қамтитын цифрлық жүйелер істен шыққан кезде көрсетілетін қызметті берушілер істен шыққан уақыттан бастап 30 (отыз) минут ішінде электронды пошта бойынша e-okno@mgd.kz, мемлекеттік көрсетілетін қызмет атауы, мемлекеттік көрсетілетін қызметтерді алуға берген өтінішті тіркеу нөмірі, жеке сәйкестендіру нөмірі (ЖСН) немесе бизнес-сәйкестендіру нөмірі (БСН), көрсетілетін қызметті алушының атауы, қателікке әкеліп соққан әрекеттердің салдарын сипаттайтын, сондай-ақ туындаған қиыңдықтарды түсіндіретін скриншоттарды көрсетіп қолдау қызметіне сұрау сауал жолдайды.</w:t>
      </w:r>
      <w:r w:rsidR="00690580">
        <w:rPr>
          <w:spacing w:val="2"/>
          <w:sz w:val="28"/>
          <w:szCs w:val="28"/>
          <w:lang w:val="kk-KZ"/>
        </w:rPr>
        <w:t>»;</w:t>
      </w:r>
    </w:p>
    <w:p w:rsidR="00690580" w:rsidRDefault="00690580" w:rsidP="00374092">
      <w:pPr>
        <w:ind w:firstLine="709"/>
        <w:jc w:val="both"/>
        <w:rPr>
          <w:spacing w:val="2"/>
          <w:sz w:val="28"/>
          <w:szCs w:val="28"/>
          <w:lang w:val="kk-KZ"/>
        </w:rPr>
      </w:pPr>
      <w:r>
        <w:rPr>
          <w:spacing w:val="2"/>
          <w:sz w:val="28"/>
          <w:szCs w:val="28"/>
          <w:lang w:val="kk-KZ"/>
        </w:rPr>
        <w:t>о</w:t>
      </w:r>
      <w:r w:rsidRPr="00690580">
        <w:rPr>
          <w:spacing w:val="2"/>
          <w:sz w:val="28"/>
          <w:szCs w:val="28"/>
          <w:lang w:val="kk-KZ"/>
        </w:rPr>
        <w:t>сы Қағидаларға 1-қосымша осы бұйрыққа 2-қосымшаға сәйкес жаңа редакцияда жазылсын.</w:t>
      </w:r>
    </w:p>
    <w:p w:rsidR="00E73A95" w:rsidRPr="00A1727E" w:rsidRDefault="00E73A95" w:rsidP="00A1727E">
      <w:pPr>
        <w:ind w:firstLine="709"/>
        <w:jc w:val="both"/>
        <w:rPr>
          <w:spacing w:val="2"/>
          <w:sz w:val="28"/>
          <w:szCs w:val="28"/>
          <w:lang w:val="kk-KZ"/>
        </w:rPr>
      </w:pPr>
      <w:r w:rsidRPr="00A1727E">
        <w:rPr>
          <w:spacing w:val="2"/>
          <w:sz w:val="28"/>
          <w:szCs w:val="28"/>
          <w:lang w:val="kk-KZ"/>
        </w:rPr>
        <w:lastRenderedPageBreak/>
        <w:t>2. Қазақстан Республикасының Қаржы министрлігінің Мемлекеттік кірістер комитеті Қазақстан Республикасының заңнамасында белгіленген тәртіппен:</w:t>
      </w:r>
    </w:p>
    <w:p w:rsidR="00E73A95" w:rsidRPr="00A1727E" w:rsidRDefault="00E73A95" w:rsidP="00A1727E">
      <w:pPr>
        <w:overflowPunct/>
        <w:autoSpaceDE/>
        <w:adjustRightInd/>
        <w:ind w:firstLine="709"/>
        <w:jc w:val="both"/>
        <w:rPr>
          <w:sz w:val="28"/>
          <w:szCs w:val="28"/>
          <w:lang w:val="kk-KZ" w:eastAsia="en-US"/>
        </w:rPr>
      </w:pPr>
      <w:r w:rsidRPr="00A1727E">
        <w:rPr>
          <w:sz w:val="28"/>
          <w:szCs w:val="28"/>
          <w:lang w:val="kk-KZ" w:eastAsia="en-US"/>
        </w:rPr>
        <w:t>1) осы бұйрықтың Қазақстан Республикасының Әділет министрлігінде мемлекеттік тіркелуін;</w:t>
      </w:r>
    </w:p>
    <w:p w:rsidR="00E73A95" w:rsidRPr="00A1727E" w:rsidRDefault="00E73A95" w:rsidP="00A1727E">
      <w:pPr>
        <w:overflowPunct/>
        <w:autoSpaceDE/>
        <w:adjustRightInd/>
        <w:ind w:firstLine="709"/>
        <w:jc w:val="both"/>
        <w:rPr>
          <w:sz w:val="28"/>
          <w:szCs w:val="28"/>
          <w:lang w:val="kk-KZ" w:eastAsia="en-US"/>
        </w:rPr>
      </w:pPr>
      <w:r w:rsidRPr="00A1727E">
        <w:rPr>
          <w:sz w:val="28"/>
          <w:szCs w:val="28"/>
          <w:lang w:val="kk-KZ" w:eastAsia="en-US"/>
        </w:rPr>
        <w:t>2) осы бұйрық алғаш</w:t>
      </w:r>
      <w:r w:rsidR="003C700B">
        <w:rPr>
          <w:sz w:val="28"/>
          <w:szCs w:val="28"/>
          <w:lang w:val="kk-KZ" w:eastAsia="en-US"/>
        </w:rPr>
        <w:t>қы</w:t>
      </w:r>
      <w:r w:rsidRPr="00A1727E">
        <w:rPr>
          <w:sz w:val="28"/>
          <w:szCs w:val="28"/>
          <w:lang w:val="kk-KZ" w:eastAsia="en-US"/>
        </w:rPr>
        <w:t xml:space="preserve"> ресми жарияланғаннан күн</w:t>
      </w:r>
      <w:r w:rsidR="003C700B">
        <w:rPr>
          <w:sz w:val="28"/>
          <w:szCs w:val="28"/>
          <w:lang w:val="kk-KZ" w:eastAsia="en-US"/>
        </w:rPr>
        <w:t>і</w:t>
      </w:r>
      <w:r w:rsidRPr="00A1727E">
        <w:rPr>
          <w:sz w:val="28"/>
          <w:szCs w:val="28"/>
          <w:lang w:val="kk-KZ" w:eastAsia="en-US"/>
        </w:rPr>
        <w:t>нен кейін оны Қазақстан Республикасы Қаржы министрлігінің интернет-ресурсында орналастыруды;</w:t>
      </w:r>
    </w:p>
    <w:p w:rsidR="00E73A95" w:rsidRPr="00A1727E" w:rsidRDefault="00E73A95" w:rsidP="00A1727E">
      <w:pPr>
        <w:overflowPunct/>
        <w:autoSpaceDE/>
        <w:adjustRightInd/>
        <w:ind w:firstLine="709"/>
        <w:jc w:val="both"/>
        <w:rPr>
          <w:sz w:val="28"/>
          <w:szCs w:val="28"/>
          <w:lang w:val="kk-KZ" w:eastAsia="en-US"/>
        </w:rPr>
      </w:pPr>
      <w:r w:rsidRPr="00A1727E">
        <w:rPr>
          <w:sz w:val="28"/>
          <w:szCs w:val="28"/>
          <w:lang w:val="kk-KZ" w:eastAsia="en-US"/>
        </w:rPr>
        <w:t>3) осы бұйрық Қазақстан Республикасының Әділет министрлігінде мемлекеттік тіркелгеннен кейін он жұмыс күні ішінде осы тармақтың 1) және 2) тармақшаларында көзделген іс-шаралардың орындалуы туралы мәліметтерді Қазақстан Республикасы Қаржы министрлігінің Заң қызметі департаментіне ұсынуды қамтамасыз етсін.</w:t>
      </w:r>
    </w:p>
    <w:p w:rsidR="00D765FF" w:rsidRDefault="00E73A95" w:rsidP="00EE449F">
      <w:pPr>
        <w:overflowPunct/>
        <w:autoSpaceDE/>
        <w:adjustRightInd/>
        <w:ind w:firstLine="709"/>
        <w:jc w:val="both"/>
        <w:rPr>
          <w:sz w:val="28"/>
          <w:szCs w:val="28"/>
          <w:lang w:val="kk-KZ" w:eastAsia="en-US"/>
        </w:rPr>
      </w:pPr>
      <w:r w:rsidRPr="00A1727E">
        <w:rPr>
          <w:sz w:val="28"/>
          <w:szCs w:val="28"/>
          <w:lang w:val="kk-KZ" w:eastAsia="en-US"/>
        </w:rPr>
        <w:t xml:space="preserve">3. </w:t>
      </w:r>
      <w:r w:rsidR="00D765FF" w:rsidRPr="00D765FF">
        <w:rPr>
          <w:sz w:val="28"/>
          <w:szCs w:val="28"/>
          <w:lang w:val="kk-KZ" w:eastAsia="en-US"/>
        </w:rPr>
        <w:t>Осы бұйрық алғашқы ресми жарияланған күнінен кейін күнтізбелік он күн өткен соң қолданысқа енгізіледі.</w:t>
      </w:r>
    </w:p>
    <w:p w:rsidR="00E73A95" w:rsidRDefault="00E73A95" w:rsidP="00E73A95">
      <w:pPr>
        <w:tabs>
          <w:tab w:val="left" w:pos="720"/>
        </w:tabs>
        <w:ind w:firstLine="709"/>
        <w:jc w:val="both"/>
        <w:rPr>
          <w:sz w:val="28"/>
          <w:szCs w:val="28"/>
          <w:lang w:val="kk-KZ" w:eastAsia="zh-CN"/>
        </w:rPr>
      </w:pPr>
    </w:p>
    <w:p w:rsidR="00C30394" w:rsidRPr="001A320D" w:rsidRDefault="00C30394" w:rsidP="00E73A95">
      <w:pPr>
        <w:tabs>
          <w:tab w:val="left" w:pos="720"/>
        </w:tabs>
        <w:ind w:firstLine="709"/>
        <w:jc w:val="both"/>
        <w:rPr>
          <w:sz w:val="28"/>
          <w:szCs w:val="28"/>
          <w:lang w:val="kk-KZ" w:eastAsia="zh-CN"/>
        </w:rPr>
      </w:pPr>
    </w:p>
    <w:p w:rsidR="00E73A95" w:rsidRPr="00A1727E" w:rsidRDefault="00A1727E" w:rsidP="00E73A95">
      <w:pPr>
        <w:tabs>
          <w:tab w:val="left" w:pos="720"/>
        </w:tabs>
        <w:ind w:firstLine="709"/>
        <w:jc w:val="both"/>
        <w:rPr>
          <w:sz w:val="28"/>
          <w:szCs w:val="28"/>
          <w:lang w:val="kk-KZ" w:eastAsia="zh-CN"/>
        </w:rPr>
      </w:pPr>
      <w:r w:rsidRPr="000225D4">
        <w:rPr>
          <w:b/>
          <w:sz w:val="28"/>
          <w:szCs w:val="28"/>
          <w:lang w:val="kk-KZ"/>
        </w:rPr>
        <w:t>Лауазымы</w:t>
      </w:r>
      <w:r>
        <w:rPr>
          <w:b/>
          <w:sz w:val="28"/>
          <w:szCs w:val="28"/>
          <w:lang w:val="kk-KZ"/>
        </w:rPr>
        <w:t xml:space="preserve">                                                                               </w:t>
      </w:r>
      <w:r w:rsidR="00745D63">
        <w:rPr>
          <w:b/>
          <w:sz w:val="28"/>
          <w:szCs w:val="28"/>
          <w:lang w:val="kk-KZ"/>
        </w:rPr>
        <w:t xml:space="preserve">          </w:t>
      </w:r>
      <w:r w:rsidRPr="008062BE">
        <w:rPr>
          <w:b/>
          <w:sz w:val="28"/>
          <w:szCs w:val="28"/>
          <w:lang w:val="kk-KZ"/>
        </w:rPr>
        <w:t>Аты-жөні</w:t>
      </w:r>
    </w:p>
    <w:p w:rsidR="00E73A95" w:rsidRPr="000225D4" w:rsidRDefault="00E73A95" w:rsidP="00E73A95">
      <w:pPr>
        <w:tabs>
          <w:tab w:val="left" w:pos="720"/>
        </w:tabs>
        <w:ind w:firstLine="709"/>
        <w:jc w:val="both"/>
        <w:rPr>
          <w:sz w:val="28"/>
          <w:szCs w:val="28"/>
          <w:lang w:val="kk-KZ" w:eastAsia="zh-CN"/>
        </w:rPr>
      </w:pPr>
    </w:p>
    <w:p w:rsidR="00E73A95" w:rsidRPr="000225D4" w:rsidRDefault="00E73A95" w:rsidP="00E73A95">
      <w:pPr>
        <w:tabs>
          <w:tab w:val="left" w:pos="720"/>
        </w:tabs>
        <w:ind w:firstLine="709"/>
        <w:jc w:val="both"/>
        <w:rPr>
          <w:sz w:val="28"/>
          <w:szCs w:val="28"/>
          <w:lang w:val="kk-KZ" w:eastAsia="zh-CN"/>
        </w:rPr>
      </w:pPr>
    </w:p>
    <w:p w:rsidR="00433927" w:rsidRPr="000225D4" w:rsidRDefault="00433927" w:rsidP="00433927">
      <w:pPr>
        <w:tabs>
          <w:tab w:val="left" w:pos="720"/>
        </w:tabs>
        <w:ind w:firstLine="709"/>
        <w:jc w:val="both"/>
        <w:rPr>
          <w:sz w:val="28"/>
          <w:szCs w:val="28"/>
          <w:lang w:val="kk-KZ" w:eastAsia="zh-CN"/>
        </w:rPr>
      </w:pPr>
    </w:p>
    <w:p w:rsidR="00433927" w:rsidRPr="000225D4" w:rsidRDefault="00433927" w:rsidP="00433927">
      <w:pPr>
        <w:tabs>
          <w:tab w:val="left" w:pos="720"/>
        </w:tabs>
        <w:ind w:firstLine="709"/>
        <w:jc w:val="both"/>
        <w:rPr>
          <w:sz w:val="28"/>
          <w:szCs w:val="28"/>
          <w:lang w:val="kk-KZ" w:eastAsia="zh-CN"/>
        </w:rPr>
      </w:pPr>
    </w:p>
    <w:p w:rsidR="00433927" w:rsidRPr="000225D4" w:rsidRDefault="00433927" w:rsidP="00433927">
      <w:pPr>
        <w:tabs>
          <w:tab w:val="left" w:pos="720"/>
        </w:tabs>
        <w:ind w:firstLine="709"/>
        <w:jc w:val="both"/>
        <w:rPr>
          <w:sz w:val="28"/>
          <w:szCs w:val="28"/>
          <w:lang w:val="kk-KZ" w:eastAsia="zh-CN"/>
        </w:rPr>
      </w:pPr>
    </w:p>
    <w:p w:rsidR="00A00EB4" w:rsidRPr="00D765FF" w:rsidRDefault="00A00EB4" w:rsidP="00A00EB4">
      <w:pPr>
        <w:tabs>
          <w:tab w:val="left" w:pos="720"/>
        </w:tabs>
        <w:ind w:firstLine="709"/>
        <w:jc w:val="both"/>
        <w:rPr>
          <w:sz w:val="28"/>
          <w:szCs w:val="28"/>
          <w:lang w:val="kk-KZ" w:eastAsia="zh-CN"/>
        </w:rPr>
      </w:pPr>
    </w:p>
    <w:p w:rsidR="00A00EB4" w:rsidRPr="00D765FF" w:rsidRDefault="00A00EB4" w:rsidP="00A00EB4">
      <w:pPr>
        <w:tabs>
          <w:tab w:val="left" w:pos="720"/>
        </w:tabs>
        <w:ind w:firstLine="709"/>
        <w:jc w:val="both"/>
        <w:rPr>
          <w:sz w:val="28"/>
          <w:szCs w:val="28"/>
          <w:lang w:val="kk-KZ" w:eastAsia="zh-CN"/>
        </w:rPr>
      </w:pPr>
    </w:p>
    <w:p w:rsidR="00A00EB4" w:rsidRPr="00D765FF" w:rsidRDefault="00A00EB4" w:rsidP="00A00EB4">
      <w:pPr>
        <w:tabs>
          <w:tab w:val="left" w:pos="720"/>
        </w:tabs>
        <w:ind w:firstLine="709"/>
        <w:jc w:val="both"/>
        <w:rPr>
          <w:sz w:val="28"/>
          <w:szCs w:val="28"/>
          <w:lang w:val="kk-KZ" w:eastAsia="zh-CN"/>
        </w:rPr>
      </w:pPr>
    </w:p>
    <w:p w:rsidR="00A00EB4" w:rsidRPr="00D765FF" w:rsidRDefault="00A00EB4" w:rsidP="00A00EB4">
      <w:pPr>
        <w:tabs>
          <w:tab w:val="left" w:pos="720"/>
        </w:tabs>
        <w:ind w:firstLine="709"/>
        <w:jc w:val="both"/>
        <w:rPr>
          <w:sz w:val="28"/>
          <w:szCs w:val="28"/>
          <w:lang w:val="kk-KZ" w:eastAsia="zh-CN"/>
        </w:rPr>
      </w:pPr>
    </w:p>
    <w:p w:rsidR="00A00EB4" w:rsidRPr="00D765FF" w:rsidRDefault="00A00EB4" w:rsidP="00A00EB4">
      <w:pPr>
        <w:tabs>
          <w:tab w:val="left" w:pos="720"/>
        </w:tabs>
        <w:ind w:firstLine="709"/>
        <w:jc w:val="both"/>
        <w:rPr>
          <w:sz w:val="28"/>
          <w:szCs w:val="28"/>
          <w:lang w:val="kk-KZ" w:eastAsia="zh-CN"/>
        </w:rPr>
      </w:pPr>
    </w:p>
    <w:p w:rsidR="00A00EB4" w:rsidRPr="00D765FF" w:rsidRDefault="00A00EB4" w:rsidP="00A00EB4">
      <w:pPr>
        <w:tabs>
          <w:tab w:val="left" w:pos="720"/>
        </w:tabs>
        <w:ind w:firstLine="709"/>
        <w:jc w:val="both"/>
        <w:rPr>
          <w:sz w:val="28"/>
          <w:szCs w:val="28"/>
          <w:lang w:val="kk-KZ" w:eastAsia="zh-CN"/>
        </w:rPr>
      </w:pPr>
    </w:p>
    <w:p w:rsidR="00A00EB4" w:rsidRPr="00D765FF" w:rsidRDefault="00A00EB4" w:rsidP="00A00EB4">
      <w:pPr>
        <w:tabs>
          <w:tab w:val="left" w:pos="720"/>
        </w:tabs>
        <w:ind w:firstLine="709"/>
        <w:jc w:val="both"/>
        <w:rPr>
          <w:sz w:val="28"/>
          <w:szCs w:val="28"/>
          <w:lang w:val="kk-KZ" w:eastAsia="zh-CN"/>
        </w:rPr>
      </w:pPr>
    </w:p>
    <w:p w:rsidR="00A00EB4" w:rsidRPr="00D765FF" w:rsidRDefault="00A00EB4" w:rsidP="00A00EB4">
      <w:pPr>
        <w:tabs>
          <w:tab w:val="left" w:pos="720"/>
        </w:tabs>
        <w:ind w:firstLine="709"/>
        <w:jc w:val="both"/>
        <w:rPr>
          <w:sz w:val="28"/>
          <w:szCs w:val="28"/>
          <w:lang w:val="kk-KZ" w:eastAsia="zh-CN"/>
        </w:rPr>
      </w:pPr>
    </w:p>
    <w:p w:rsidR="00A00EB4" w:rsidRPr="00D765FF" w:rsidRDefault="00A00EB4" w:rsidP="00A00EB4">
      <w:pPr>
        <w:tabs>
          <w:tab w:val="left" w:pos="720"/>
        </w:tabs>
        <w:ind w:firstLine="709"/>
        <w:jc w:val="both"/>
        <w:rPr>
          <w:sz w:val="28"/>
          <w:szCs w:val="28"/>
          <w:lang w:val="kk-KZ" w:eastAsia="zh-CN"/>
        </w:rPr>
      </w:pPr>
    </w:p>
    <w:p w:rsidR="00A00EB4" w:rsidRPr="00D765FF" w:rsidRDefault="00A00EB4" w:rsidP="00A00EB4">
      <w:pPr>
        <w:tabs>
          <w:tab w:val="left" w:pos="720"/>
        </w:tabs>
        <w:ind w:firstLine="709"/>
        <w:jc w:val="both"/>
        <w:rPr>
          <w:sz w:val="28"/>
          <w:szCs w:val="28"/>
          <w:lang w:val="kk-KZ" w:eastAsia="zh-CN"/>
        </w:rPr>
      </w:pPr>
    </w:p>
    <w:p w:rsidR="00A00EB4" w:rsidRPr="00D765FF" w:rsidRDefault="00A00EB4" w:rsidP="00A00EB4">
      <w:pPr>
        <w:tabs>
          <w:tab w:val="left" w:pos="720"/>
        </w:tabs>
        <w:ind w:firstLine="709"/>
        <w:jc w:val="both"/>
        <w:rPr>
          <w:sz w:val="28"/>
          <w:szCs w:val="28"/>
          <w:lang w:val="kk-KZ" w:eastAsia="zh-CN"/>
        </w:rPr>
      </w:pPr>
    </w:p>
    <w:p w:rsidR="00433927" w:rsidRPr="000225D4" w:rsidRDefault="00433927" w:rsidP="00433927">
      <w:pPr>
        <w:tabs>
          <w:tab w:val="left" w:pos="720"/>
        </w:tabs>
        <w:ind w:firstLine="709"/>
        <w:jc w:val="both"/>
        <w:rPr>
          <w:sz w:val="28"/>
          <w:szCs w:val="28"/>
          <w:lang w:val="kk-KZ" w:eastAsia="zh-CN"/>
        </w:rPr>
      </w:pPr>
    </w:p>
    <w:p w:rsidR="00433927" w:rsidRPr="000225D4" w:rsidRDefault="00433927" w:rsidP="00433927">
      <w:pPr>
        <w:tabs>
          <w:tab w:val="left" w:pos="720"/>
        </w:tabs>
        <w:ind w:firstLine="709"/>
        <w:jc w:val="both"/>
        <w:rPr>
          <w:sz w:val="28"/>
          <w:szCs w:val="28"/>
          <w:lang w:val="kk-KZ" w:eastAsia="zh-CN"/>
        </w:rPr>
      </w:pPr>
    </w:p>
    <w:p w:rsidR="00433927" w:rsidRPr="000225D4" w:rsidRDefault="00433927" w:rsidP="00433927">
      <w:pPr>
        <w:tabs>
          <w:tab w:val="left" w:pos="720"/>
        </w:tabs>
        <w:ind w:firstLine="709"/>
        <w:jc w:val="both"/>
        <w:rPr>
          <w:sz w:val="28"/>
          <w:szCs w:val="28"/>
          <w:lang w:val="kk-KZ" w:eastAsia="zh-CN"/>
        </w:rPr>
      </w:pPr>
    </w:p>
    <w:p w:rsidR="00433927" w:rsidRPr="000225D4" w:rsidRDefault="00433927" w:rsidP="00433927">
      <w:pPr>
        <w:tabs>
          <w:tab w:val="left" w:pos="720"/>
        </w:tabs>
        <w:ind w:firstLine="709"/>
        <w:jc w:val="both"/>
        <w:rPr>
          <w:sz w:val="28"/>
          <w:szCs w:val="28"/>
          <w:lang w:val="kk-KZ" w:eastAsia="zh-CN"/>
        </w:rPr>
      </w:pPr>
    </w:p>
    <w:p w:rsidR="00433927" w:rsidRPr="000225D4" w:rsidRDefault="00433927" w:rsidP="00433927">
      <w:pPr>
        <w:tabs>
          <w:tab w:val="left" w:pos="720"/>
        </w:tabs>
        <w:ind w:firstLine="709"/>
        <w:jc w:val="both"/>
        <w:rPr>
          <w:sz w:val="28"/>
          <w:szCs w:val="28"/>
          <w:lang w:val="kk-KZ" w:eastAsia="zh-CN"/>
        </w:rPr>
      </w:pPr>
    </w:p>
    <w:p w:rsidR="00433927" w:rsidRPr="000225D4" w:rsidRDefault="00433927" w:rsidP="00433927">
      <w:pPr>
        <w:tabs>
          <w:tab w:val="left" w:pos="720"/>
        </w:tabs>
        <w:ind w:firstLine="709"/>
        <w:jc w:val="both"/>
        <w:rPr>
          <w:sz w:val="28"/>
          <w:szCs w:val="28"/>
          <w:lang w:val="kk-KZ" w:eastAsia="zh-CN"/>
        </w:rPr>
      </w:pPr>
    </w:p>
    <w:p w:rsidR="00433927" w:rsidRPr="000225D4" w:rsidRDefault="00433927" w:rsidP="00433927">
      <w:pPr>
        <w:tabs>
          <w:tab w:val="left" w:pos="720"/>
        </w:tabs>
        <w:ind w:firstLine="709"/>
        <w:jc w:val="both"/>
        <w:rPr>
          <w:sz w:val="28"/>
          <w:szCs w:val="28"/>
          <w:lang w:val="kk-KZ" w:eastAsia="zh-CN"/>
        </w:rPr>
      </w:pPr>
    </w:p>
    <w:p w:rsidR="00433927" w:rsidRPr="000225D4" w:rsidRDefault="00433927" w:rsidP="00433927">
      <w:pPr>
        <w:tabs>
          <w:tab w:val="left" w:pos="720"/>
        </w:tabs>
        <w:ind w:firstLine="709"/>
        <w:jc w:val="both"/>
        <w:rPr>
          <w:sz w:val="28"/>
          <w:szCs w:val="28"/>
          <w:lang w:val="kk-KZ" w:eastAsia="zh-CN"/>
        </w:rPr>
      </w:pPr>
    </w:p>
    <w:p w:rsidR="00433927" w:rsidRPr="000225D4" w:rsidRDefault="00433927" w:rsidP="00433927">
      <w:pPr>
        <w:tabs>
          <w:tab w:val="left" w:pos="720"/>
        </w:tabs>
        <w:ind w:firstLine="709"/>
        <w:jc w:val="both"/>
        <w:rPr>
          <w:sz w:val="28"/>
          <w:szCs w:val="28"/>
          <w:lang w:val="kk-KZ" w:eastAsia="zh-CN"/>
        </w:rPr>
      </w:pPr>
    </w:p>
    <w:p w:rsidR="00433927" w:rsidRPr="000225D4" w:rsidRDefault="00433927" w:rsidP="00433927">
      <w:pPr>
        <w:tabs>
          <w:tab w:val="left" w:pos="720"/>
        </w:tabs>
        <w:ind w:firstLine="709"/>
        <w:jc w:val="both"/>
        <w:rPr>
          <w:sz w:val="28"/>
          <w:szCs w:val="28"/>
          <w:lang w:val="kk-KZ" w:eastAsia="zh-CN"/>
        </w:rPr>
      </w:pPr>
    </w:p>
    <w:p w:rsidR="00CB7360" w:rsidRDefault="00CB7360" w:rsidP="0035188D">
      <w:pPr>
        <w:ind w:firstLine="708"/>
        <w:rPr>
          <w:sz w:val="28"/>
          <w:szCs w:val="28"/>
          <w:lang w:val="kk-KZ" w:eastAsia="zh-CN"/>
        </w:rPr>
      </w:pPr>
    </w:p>
    <w:p w:rsidR="00CB7360" w:rsidRDefault="00CB7360" w:rsidP="0035188D">
      <w:pPr>
        <w:ind w:firstLine="708"/>
        <w:rPr>
          <w:sz w:val="28"/>
          <w:szCs w:val="28"/>
          <w:lang w:val="kk-KZ" w:eastAsia="zh-CN"/>
        </w:rPr>
      </w:pPr>
    </w:p>
    <w:p w:rsidR="00CB7360" w:rsidRDefault="00CB7360" w:rsidP="0035188D">
      <w:pPr>
        <w:ind w:firstLine="708"/>
        <w:rPr>
          <w:sz w:val="28"/>
          <w:szCs w:val="28"/>
          <w:lang w:val="kk-KZ" w:eastAsia="zh-CN"/>
        </w:rPr>
      </w:pPr>
    </w:p>
    <w:p w:rsidR="00CB7360" w:rsidRDefault="00CB7360" w:rsidP="0035188D">
      <w:pPr>
        <w:ind w:firstLine="708"/>
        <w:rPr>
          <w:sz w:val="28"/>
          <w:szCs w:val="28"/>
          <w:lang w:val="kk-KZ" w:eastAsia="zh-CN"/>
        </w:rPr>
      </w:pPr>
    </w:p>
    <w:p w:rsidR="00CB7360" w:rsidRDefault="00CB7360" w:rsidP="0035188D">
      <w:pPr>
        <w:ind w:firstLine="708"/>
        <w:rPr>
          <w:sz w:val="28"/>
          <w:szCs w:val="28"/>
          <w:lang w:val="kk-KZ" w:eastAsia="zh-CN"/>
        </w:rPr>
      </w:pPr>
    </w:p>
    <w:p w:rsidR="00CB7360" w:rsidRDefault="00CB7360" w:rsidP="0035188D">
      <w:pPr>
        <w:ind w:firstLine="708"/>
        <w:rPr>
          <w:sz w:val="28"/>
          <w:szCs w:val="28"/>
          <w:lang w:val="kk-KZ" w:eastAsia="zh-CN"/>
        </w:rPr>
      </w:pPr>
    </w:p>
    <w:p w:rsidR="00CB7360" w:rsidRDefault="00CB7360" w:rsidP="0035188D">
      <w:pPr>
        <w:ind w:firstLine="708"/>
        <w:rPr>
          <w:sz w:val="28"/>
          <w:szCs w:val="28"/>
          <w:lang w:val="kk-KZ" w:eastAsia="zh-CN"/>
        </w:rPr>
      </w:pPr>
    </w:p>
    <w:p w:rsidR="00CB7360" w:rsidRDefault="00CB7360" w:rsidP="0035188D">
      <w:pPr>
        <w:ind w:firstLine="708"/>
        <w:rPr>
          <w:sz w:val="28"/>
          <w:szCs w:val="28"/>
          <w:lang w:val="kk-KZ" w:eastAsia="zh-CN"/>
        </w:rPr>
      </w:pPr>
    </w:p>
    <w:p w:rsidR="00CB7360" w:rsidRDefault="00CB7360" w:rsidP="0035188D">
      <w:pPr>
        <w:ind w:firstLine="708"/>
        <w:rPr>
          <w:sz w:val="28"/>
          <w:szCs w:val="28"/>
          <w:lang w:val="kk-KZ" w:eastAsia="zh-CN"/>
        </w:rPr>
      </w:pPr>
    </w:p>
    <w:p w:rsidR="00CB7360" w:rsidRDefault="00CB7360" w:rsidP="0035188D">
      <w:pPr>
        <w:ind w:firstLine="708"/>
        <w:rPr>
          <w:sz w:val="28"/>
          <w:szCs w:val="28"/>
          <w:lang w:val="kk-KZ" w:eastAsia="zh-CN"/>
        </w:rPr>
      </w:pPr>
    </w:p>
    <w:p w:rsidR="00CB7360" w:rsidRDefault="00CB7360" w:rsidP="0035188D">
      <w:pPr>
        <w:ind w:firstLine="708"/>
        <w:rPr>
          <w:sz w:val="28"/>
          <w:szCs w:val="28"/>
          <w:lang w:val="kk-KZ" w:eastAsia="zh-CN"/>
        </w:rPr>
      </w:pPr>
    </w:p>
    <w:p w:rsidR="00CB7360" w:rsidRDefault="00CB7360" w:rsidP="0035188D">
      <w:pPr>
        <w:ind w:firstLine="708"/>
        <w:rPr>
          <w:sz w:val="28"/>
          <w:szCs w:val="28"/>
          <w:lang w:val="kk-KZ" w:eastAsia="zh-CN"/>
        </w:rPr>
      </w:pPr>
    </w:p>
    <w:p w:rsidR="00CB7360" w:rsidRDefault="00CB7360" w:rsidP="0035188D">
      <w:pPr>
        <w:ind w:firstLine="708"/>
        <w:rPr>
          <w:sz w:val="28"/>
          <w:szCs w:val="28"/>
          <w:lang w:val="kk-KZ" w:eastAsia="zh-CN"/>
        </w:rPr>
      </w:pPr>
    </w:p>
    <w:p w:rsidR="00CB7360" w:rsidRDefault="00CB7360" w:rsidP="0035188D">
      <w:pPr>
        <w:ind w:firstLine="708"/>
        <w:rPr>
          <w:sz w:val="28"/>
          <w:szCs w:val="28"/>
          <w:lang w:val="kk-KZ" w:eastAsia="zh-CN"/>
        </w:rPr>
      </w:pPr>
    </w:p>
    <w:p w:rsidR="00CB7360" w:rsidRDefault="00CB7360" w:rsidP="0035188D">
      <w:pPr>
        <w:ind w:firstLine="708"/>
        <w:rPr>
          <w:sz w:val="28"/>
          <w:szCs w:val="28"/>
          <w:lang w:val="kk-KZ" w:eastAsia="zh-CN"/>
        </w:rPr>
      </w:pPr>
    </w:p>
    <w:p w:rsidR="00CB7360" w:rsidRDefault="00CB7360" w:rsidP="0035188D">
      <w:pPr>
        <w:ind w:firstLine="708"/>
        <w:rPr>
          <w:sz w:val="28"/>
          <w:szCs w:val="28"/>
          <w:lang w:val="kk-KZ" w:eastAsia="zh-CN"/>
        </w:rPr>
      </w:pPr>
    </w:p>
    <w:p w:rsidR="00CB7360" w:rsidRDefault="00CB7360" w:rsidP="0035188D">
      <w:pPr>
        <w:ind w:firstLine="708"/>
        <w:rPr>
          <w:sz w:val="28"/>
          <w:szCs w:val="28"/>
          <w:lang w:val="kk-KZ" w:eastAsia="zh-CN"/>
        </w:rPr>
      </w:pPr>
    </w:p>
    <w:p w:rsidR="00CB7360" w:rsidRDefault="00CB7360" w:rsidP="0035188D">
      <w:pPr>
        <w:ind w:firstLine="708"/>
        <w:rPr>
          <w:sz w:val="28"/>
          <w:szCs w:val="28"/>
          <w:lang w:val="kk-KZ" w:eastAsia="zh-CN"/>
        </w:rPr>
      </w:pPr>
    </w:p>
    <w:p w:rsidR="00CB7360" w:rsidRDefault="00CB7360" w:rsidP="0035188D">
      <w:pPr>
        <w:ind w:firstLine="708"/>
        <w:rPr>
          <w:sz w:val="28"/>
          <w:szCs w:val="28"/>
          <w:lang w:val="kk-KZ" w:eastAsia="zh-CN"/>
        </w:rPr>
      </w:pPr>
    </w:p>
    <w:p w:rsidR="00CB7360" w:rsidRDefault="00CB7360" w:rsidP="0035188D">
      <w:pPr>
        <w:ind w:firstLine="708"/>
        <w:rPr>
          <w:sz w:val="28"/>
          <w:szCs w:val="28"/>
          <w:lang w:val="kk-KZ" w:eastAsia="zh-CN"/>
        </w:rPr>
      </w:pPr>
    </w:p>
    <w:p w:rsidR="00CB7360" w:rsidRDefault="00CB7360" w:rsidP="0035188D">
      <w:pPr>
        <w:ind w:firstLine="708"/>
        <w:rPr>
          <w:sz w:val="28"/>
          <w:szCs w:val="28"/>
          <w:lang w:val="kk-KZ" w:eastAsia="zh-CN"/>
        </w:rPr>
      </w:pPr>
    </w:p>
    <w:p w:rsidR="00CB7360" w:rsidRDefault="00CB7360" w:rsidP="0035188D">
      <w:pPr>
        <w:ind w:firstLine="708"/>
        <w:rPr>
          <w:sz w:val="28"/>
          <w:szCs w:val="28"/>
          <w:lang w:val="kk-KZ" w:eastAsia="zh-CN"/>
        </w:rPr>
      </w:pPr>
    </w:p>
    <w:p w:rsidR="007B252D" w:rsidRDefault="007B252D" w:rsidP="0035188D">
      <w:pPr>
        <w:ind w:firstLine="708"/>
        <w:rPr>
          <w:sz w:val="28"/>
          <w:szCs w:val="28"/>
          <w:lang w:val="kk-KZ" w:eastAsia="zh-CN"/>
        </w:rPr>
      </w:pPr>
    </w:p>
    <w:p w:rsidR="007B252D" w:rsidRDefault="007B252D" w:rsidP="0035188D">
      <w:pPr>
        <w:ind w:firstLine="708"/>
        <w:rPr>
          <w:sz w:val="28"/>
          <w:szCs w:val="28"/>
          <w:lang w:val="kk-KZ" w:eastAsia="zh-CN"/>
        </w:rPr>
      </w:pPr>
    </w:p>
    <w:p w:rsidR="007B252D" w:rsidRDefault="007B252D" w:rsidP="0035188D">
      <w:pPr>
        <w:ind w:firstLine="708"/>
        <w:rPr>
          <w:sz w:val="28"/>
          <w:szCs w:val="28"/>
          <w:lang w:val="kk-KZ" w:eastAsia="zh-CN"/>
        </w:rPr>
      </w:pPr>
    </w:p>
    <w:p w:rsidR="007B252D" w:rsidRDefault="007B252D" w:rsidP="0035188D">
      <w:pPr>
        <w:ind w:firstLine="708"/>
        <w:rPr>
          <w:sz w:val="28"/>
          <w:szCs w:val="28"/>
          <w:lang w:val="kk-KZ" w:eastAsia="zh-CN"/>
        </w:rPr>
      </w:pPr>
    </w:p>
    <w:p w:rsidR="007B252D" w:rsidRDefault="007B252D" w:rsidP="0035188D">
      <w:pPr>
        <w:ind w:firstLine="708"/>
        <w:rPr>
          <w:sz w:val="28"/>
          <w:szCs w:val="28"/>
          <w:lang w:val="kk-KZ" w:eastAsia="zh-CN"/>
        </w:rPr>
      </w:pPr>
    </w:p>
    <w:p w:rsidR="007B252D" w:rsidRDefault="007B252D" w:rsidP="0035188D">
      <w:pPr>
        <w:ind w:firstLine="708"/>
        <w:rPr>
          <w:sz w:val="28"/>
          <w:szCs w:val="28"/>
          <w:lang w:val="kk-KZ" w:eastAsia="zh-CN"/>
        </w:rPr>
      </w:pPr>
    </w:p>
    <w:p w:rsidR="007B252D" w:rsidRDefault="007B252D" w:rsidP="0035188D">
      <w:pPr>
        <w:ind w:firstLine="708"/>
        <w:rPr>
          <w:sz w:val="28"/>
          <w:szCs w:val="28"/>
          <w:lang w:val="kk-KZ" w:eastAsia="zh-CN"/>
        </w:rPr>
      </w:pPr>
    </w:p>
    <w:p w:rsidR="007B252D" w:rsidRDefault="007B252D" w:rsidP="0035188D">
      <w:pPr>
        <w:ind w:firstLine="708"/>
        <w:rPr>
          <w:sz w:val="28"/>
          <w:szCs w:val="28"/>
          <w:lang w:val="kk-KZ" w:eastAsia="zh-CN"/>
        </w:rPr>
      </w:pPr>
    </w:p>
    <w:p w:rsidR="007B252D" w:rsidRDefault="007B252D" w:rsidP="0035188D">
      <w:pPr>
        <w:ind w:firstLine="708"/>
        <w:rPr>
          <w:sz w:val="28"/>
          <w:szCs w:val="28"/>
          <w:lang w:val="kk-KZ" w:eastAsia="zh-CN"/>
        </w:rPr>
      </w:pPr>
    </w:p>
    <w:p w:rsidR="009759DA" w:rsidRDefault="009759DA" w:rsidP="0035188D">
      <w:pPr>
        <w:ind w:firstLine="708"/>
        <w:rPr>
          <w:sz w:val="28"/>
          <w:szCs w:val="28"/>
          <w:lang w:val="kk-KZ" w:eastAsia="zh-CN"/>
        </w:rPr>
      </w:pPr>
    </w:p>
    <w:p w:rsidR="009759DA" w:rsidRDefault="009759DA" w:rsidP="0035188D">
      <w:pPr>
        <w:ind w:firstLine="708"/>
        <w:rPr>
          <w:sz w:val="28"/>
          <w:szCs w:val="28"/>
          <w:lang w:val="kk-KZ" w:eastAsia="zh-CN"/>
        </w:rPr>
      </w:pPr>
    </w:p>
    <w:p w:rsidR="009759DA" w:rsidRDefault="009759DA" w:rsidP="0035188D">
      <w:pPr>
        <w:ind w:firstLine="708"/>
        <w:rPr>
          <w:sz w:val="28"/>
          <w:szCs w:val="28"/>
          <w:lang w:val="kk-KZ" w:eastAsia="zh-CN"/>
        </w:rPr>
      </w:pPr>
      <w:bookmarkStart w:id="1" w:name="_GoBack"/>
      <w:bookmarkEnd w:id="1"/>
    </w:p>
    <w:p w:rsidR="0035188D" w:rsidRPr="000225D4" w:rsidRDefault="0035188D" w:rsidP="0035188D">
      <w:pPr>
        <w:ind w:firstLine="708"/>
        <w:rPr>
          <w:sz w:val="28"/>
          <w:szCs w:val="28"/>
          <w:lang w:val="kk-KZ" w:eastAsia="zh-CN"/>
        </w:rPr>
      </w:pPr>
      <w:r w:rsidRPr="000225D4">
        <w:rPr>
          <w:sz w:val="28"/>
          <w:szCs w:val="28"/>
          <w:lang w:val="kk-KZ" w:eastAsia="zh-CN"/>
        </w:rPr>
        <w:t>«КЕЛІСІЛДІ»</w:t>
      </w:r>
    </w:p>
    <w:p w:rsidR="003B54E1" w:rsidRDefault="003B54E1" w:rsidP="003B54E1">
      <w:pPr>
        <w:ind w:firstLine="708"/>
        <w:rPr>
          <w:sz w:val="28"/>
          <w:szCs w:val="28"/>
          <w:lang w:val="kk-KZ" w:eastAsia="zh-CN"/>
        </w:rPr>
      </w:pPr>
      <w:r w:rsidRPr="003B54E1">
        <w:rPr>
          <w:sz w:val="28"/>
          <w:szCs w:val="28"/>
          <w:lang w:val="kk-KZ" w:eastAsia="zh-CN"/>
        </w:rPr>
        <w:t xml:space="preserve">Қазақстан Республикасының </w:t>
      </w:r>
    </w:p>
    <w:p w:rsidR="003B54E1" w:rsidRDefault="003B54E1" w:rsidP="003B54E1">
      <w:pPr>
        <w:ind w:firstLine="708"/>
        <w:rPr>
          <w:sz w:val="28"/>
          <w:szCs w:val="28"/>
          <w:lang w:val="kk-KZ" w:eastAsia="zh-CN"/>
        </w:rPr>
      </w:pPr>
      <w:r w:rsidRPr="003B54E1">
        <w:rPr>
          <w:sz w:val="28"/>
          <w:szCs w:val="28"/>
          <w:lang w:val="kk-KZ" w:eastAsia="zh-CN"/>
        </w:rPr>
        <w:t xml:space="preserve">Жасанды интеллект және </w:t>
      </w:r>
    </w:p>
    <w:p w:rsidR="00CF3A43" w:rsidRPr="000225D4" w:rsidRDefault="003B54E1" w:rsidP="003B54E1">
      <w:pPr>
        <w:ind w:firstLine="708"/>
        <w:rPr>
          <w:sz w:val="28"/>
          <w:szCs w:val="28"/>
          <w:lang w:val="kk-KZ" w:eastAsia="zh-CN"/>
        </w:rPr>
      </w:pPr>
      <w:r w:rsidRPr="003B54E1">
        <w:rPr>
          <w:sz w:val="28"/>
          <w:szCs w:val="28"/>
          <w:lang w:val="kk-KZ" w:eastAsia="zh-CN"/>
        </w:rPr>
        <w:t>цифрлық да</w:t>
      </w:r>
      <w:r>
        <w:rPr>
          <w:sz w:val="28"/>
          <w:szCs w:val="28"/>
          <w:lang w:val="kk-KZ" w:eastAsia="zh-CN"/>
        </w:rPr>
        <w:t>му министрлігі</w:t>
      </w:r>
    </w:p>
    <w:sectPr w:rsidR="00CF3A43" w:rsidRPr="000225D4" w:rsidSect="001A39EC">
      <w:headerReference w:type="even" r:id="rId13"/>
      <w:headerReference w:type="default" r:id="rId14"/>
      <w:headerReference w:type="first" r:id="rId15"/>
      <w:pgSz w:w="11906" w:h="16838"/>
      <w:pgMar w:top="1418" w:right="851" w:bottom="1418" w:left="1418" w:header="1418"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3304" w:rsidRDefault="00703304">
      <w:r>
        <w:separator/>
      </w:r>
    </w:p>
  </w:endnote>
  <w:endnote w:type="continuationSeparator" w:id="0">
    <w:p w:rsidR="00703304" w:rsidRDefault="00703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3304" w:rsidRDefault="00703304">
      <w:r>
        <w:separator/>
      </w:r>
    </w:p>
  </w:footnote>
  <w:footnote w:type="continuationSeparator" w:id="0">
    <w:p w:rsidR="00703304" w:rsidRDefault="00703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754B" w:rsidRDefault="00703304">
    <w:pPr>
      <w:pStyle w:val="a9"/>
      <w:framePr w:wrap="around" w:vAnchor="text" w:hAnchor="margin" w:xAlign="center" w:y="1"/>
      <w:rPr>
        <w:rStyle w:val="ae"/>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545.6pt;height:79.2pt;rotation:315;z-index:-251658240;mso-position-horizontal:center;mso-position-horizontal-relative:margin;mso-position-vertical:center;mso-position-vertical-relative:margin" o:allowincell="f" fillcolor="gray" stroked="f">
          <v:fill opacity=".5"/>
          <v:textpath style="font-family:&quot;Times New Roman&quot;;font-size:70pt" string="БАН 661655801"/>
          <w10:wrap anchorx="margin" anchory="margin"/>
        </v:shape>
      </w:pict>
    </w:r>
    <w:r w:rsidR="00951EC9">
      <w:rPr>
        <w:rStyle w:val="ae"/>
      </w:rPr>
      <w:pgNum/>
    </w:r>
  </w:p>
  <w:p w:rsidR="0086754B" w:rsidRDefault="0086754B">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754B" w:rsidRPr="00485C89" w:rsidRDefault="00951EC9">
    <w:pPr>
      <w:pStyle w:val="a9"/>
      <w:framePr w:wrap="around" w:vAnchor="text" w:hAnchor="margin" w:xAlign="center" w:y="1"/>
      <w:rPr>
        <w:rStyle w:val="ae"/>
        <w:sz w:val="28"/>
        <w:szCs w:val="28"/>
      </w:rPr>
    </w:pPr>
    <w:r w:rsidRPr="00485C89">
      <w:rPr>
        <w:rStyle w:val="ae"/>
        <w:sz w:val="28"/>
        <w:szCs w:val="28"/>
      </w:rPr>
      <w:fldChar w:fldCharType="begin"/>
    </w:r>
    <w:r w:rsidRPr="00485C89">
      <w:rPr>
        <w:rStyle w:val="ae"/>
        <w:sz w:val="28"/>
        <w:szCs w:val="28"/>
      </w:rPr>
      <w:instrText xml:space="preserve">PAGE  </w:instrText>
    </w:r>
    <w:r w:rsidRPr="00485C89">
      <w:rPr>
        <w:rStyle w:val="ae"/>
        <w:sz w:val="28"/>
        <w:szCs w:val="28"/>
      </w:rPr>
      <w:fldChar w:fldCharType="separate"/>
    </w:r>
    <w:r w:rsidR="009759DA">
      <w:rPr>
        <w:rStyle w:val="ae"/>
        <w:noProof/>
        <w:sz w:val="28"/>
        <w:szCs w:val="28"/>
      </w:rPr>
      <w:t>7</w:t>
    </w:r>
    <w:r w:rsidRPr="00485C89">
      <w:rPr>
        <w:rStyle w:val="ae"/>
        <w:sz w:val="28"/>
        <w:szCs w:val="28"/>
      </w:rPr>
      <w:fldChar w:fldCharType="end"/>
    </w:r>
  </w:p>
  <w:p w:rsidR="0086754B" w:rsidRDefault="0086754B">
    <w:pPr>
      <w:pStyle w:val="a9"/>
    </w:pPr>
  </w:p>
  <w:p w:rsidR="00FD6407" w:rsidRDefault="00FD6407">
    <w:pPr>
      <w:pStyle w:val="a9"/>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751" w:type="dxa"/>
      <w:tblInd w:w="-431" w:type="dxa"/>
      <w:tblLayout w:type="fixed"/>
      <w:tblLook w:val="01E0" w:firstRow="1" w:lastRow="1" w:firstColumn="1" w:lastColumn="1" w:noHBand="0" w:noVBand="0"/>
    </w:tblPr>
    <w:tblGrid>
      <w:gridCol w:w="426"/>
      <w:gridCol w:w="3936"/>
      <w:gridCol w:w="2126"/>
      <w:gridCol w:w="4263"/>
    </w:tblGrid>
    <w:tr w:rsidR="0086754B" w:rsidTr="005D1846">
      <w:trPr>
        <w:trHeight w:val="1348"/>
      </w:trPr>
      <w:tc>
        <w:tcPr>
          <w:tcW w:w="4362" w:type="dxa"/>
          <w:gridSpan w:val="2"/>
          <w:shd w:val="clear" w:color="auto" w:fill="auto"/>
        </w:tcPr>
        <w:p w:rsidR="0086754B" w:rsidRDefault="00951EC9">
          <w:pPr>
            <w:spacing w:line="288" w:lineRule="auto"/>
            <w:ind w:right="459"/>
            <w:jc w:val="center"/>
            <w:rPr>
              <w:b/>
              <w:bCs/>
              <w:color w:val="3399FF"/>
              <w:lang w:val="kk-KZ"/>
            </w:rPr>
          </w:pPr>
          <w:r w:rsidRPr="00A646AF">
            <w:rPr>
              <w:b/>
              <w:bCs/>
              <w:color w:val="3399FF"/>
            </w:rPr>
            <w:t>Қ</w:t>
          </w:r>
          <w:r>
            <w:rPr>
              <w:b/>
              <w:bCs/>
              <w:color w:val="3399FF"/>
            </w:rPr>
            <w:t>АЗАҚСТАН</w:t>
          </w:r>
          <w:r>
            <w:rPr>
              <w:b/>
              <w:bCs/>
              <w:color w:val="3399FF"/>
              <w:lang w:val="kk-KZ"/>
            </w:rPr>
            <w:t xml:space="preserve"> </w:t>
          </w:r>
        </w:p>
        <w:p w:rsidR="0086754B" w:rsidRDefault="00951EC9">
          <w:pPr>
            <w:spacing w:line="288" w:lineRule="auto"/>
            <w:ind w:right="459"/>
            <w:jc w:val="center"/>
            <w:rPr>
              <w:b/>
              <w:bCs/>
              <w:color w:val="3399FF"/>
              <w:lang w:val="kk-KZ"/>
            </w:rPr>
          </w:pPr>
          <w:r w:rsidRPr="005D1846">
            <w:rPr>
              <w:b/>
              <w:bCs/>
              <w:color w:val="3399FF"/>
              <w:lang w:val="kk-KZ"/>
            </w:rPr>
            <w:t>РЕСПУБЛИКАСЫ</w:t>
          </w:r>
          <w:r>
            <w:rPr>
              <w:b/>
              <w:bCs/>
              <w:color w:val="3399FF"/>
              <w:lang w:val="kk-KZ"/>
            </w:rPr>
            <w:t>НЫҢ</w:t>
          </w:r>
        </w:p>
        <w:p w:rsidR="0086754B" w:rsidRDefault="00951EC9">
          <w:pPr>
            <w:spacing w:line="288" w:lineRule="auto"/>
            <w:ind w:right="459"/>
            <w:jc w:val="center"/>
            <w:rPr>
              <w:b/>
              <w:color w:val="3A7298"/>
              <w:sz w:val="32"/>
              <w:szCs w:val="32"/>
              <w:lang w:val="kk-KZ"/>
            </w:rPr>
          </w:pPr>
          <w:r w:rsidRPr="005D1846">
            <w:rPr>
              <w:b/>
              <w:bCs/>
              <w:color w:val="3399FF"/>
              <w:lang w:val="kk-KZ"/>
            </w:rPr>
            <w:t xml:space="preserve"> </w:t>
          </w:r>
          <w:r>
            <w:rPr>
              <w:b/>
              <w:bCs/>
              <w:color w:val="3399FF"/>
              <w:lang w:val="kk-KZ"/>
            </w:rPr>
            <w:t>ҚАРЖЫ</w:t>
          </w:r>
          <w:r w:rsidRPr="005D1846">
            <w:rPr>
              <w:b/>
              <w:bCs/>
              <w:color w:val="3399FF"/>
              <w:lang w:val="kk-KZ"/>
            </w:rPr>
            <w:t xml:space="preserve"> МИНИСТРЛІГІ</w:t>
          </w:r>
        </w:p>
      </w:tc>
      <w:tc>
        <w:tcPr>
          <w:tcW w:w="2126" w:type="dxa"/>
          <w:shd w:val="clear" w:color="auto" w:fill="auto"/>
        </w:tcPr>
        <w:p w:rsidR="0086754B" w:rsidRDefault="00951EC9">
          <w:pPr>
            <w:jc w:val="center"/>
            <w:rPr>
              <w:sz w:val="22"/>
              <w:szCs w:val="22"/>
              <w:lang w:val="kk-KZ"/>
            </w:rPr>
          </w:pPr>
          <w:r>
            <w:rPr>
              <w:noProof/>
              <w:sz w:val="22"/>
              <w:szCs w:val="22"/>
              <w:lang w:val="en-US" w:eastAsia="en-US"/>
            </w:rPr>
            <w:drawing>
              <wp:inline distT="0" distB="0" distL="0" distR="0">
                <wp:extent cx="972820" cy="97282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rsidR="0086754B" w:rsidRDefault="00951EC9">
          <w:pPr>
            <w:spacing w:line="288" w:lineRule="auto"/>
            <w:jc w:val="center"/>
            <w:rPr>
              <w:b/>
              <w:bCs/>
              <w:color w:val="3399FF"/>
              <w:lang w:val="kk-KZ"/>
            </w:rPr>
          </w:pPr>
          <w:r w:rsidRPr="00A646AF">
            <w:rPr>
              <w:b/>
              <w:bCs/>
              <w:color w:val="3399FF"/>
              <w:lang w:val="kk-KZ"/>
            </w:rPr>
            <w:t xml:space="preserve">МИНИСТЕРСТВО </w:t>
          </w:r>
        </w:p>
        <w:p w:rsidR="0086754B" w:rsidRDefault="00951EC9">
          <w:pPr>
            <w:spacing w:line="288" w:lineRule="auto"/>
            <w:jc w:val="center"/>
            <w:rPr>
              <w:b/>
              <w:bCs/>
              <w:color w:val="3399FF"/>
              <w:lang w:val="kk-KZ"/>
            </w:rPr>
          </w:pPr>
          <w:r>
            <w:rPr>
              <w:b/>
              <w:bCs/>
              <w:color w:val="3399FF"/>
              <w:lang w:val="kk-KZ"/>
            </w:rPr>
            <w:t>ФИНАНСОВ</w:t>
          </w:r>
        </w:p>
        <w:p w:rsidR="0086754B" w:rsidRDefault="00951EC9">
          <w:pPr>
            <w:spacing w:line="288" w:lineRule="auto"/>
            <w:jc w:val="center"/>
            <w:rPr>
              <w:b/>
              <w:color w:val="3A7298"/>
              <w:sz w:val="29"/>
              <w:szCs w:val="29"/>
              <w:lang w:val="kk-KZ"/>
            </w:rPr>
          </w:pPr>
          <w:r w:rsidRPr="00A646AF">
            <w:rPr>
              <w:b/>
              <w:bCs/>
              <w:color w:val="3399FF"/>
              <w:lang w:val="kk-KZ"/>
            </w:rPr>
            <w:t xml:space="preserve"> РЕСПУБЛИКИ КАЗАХСТАН</w:t>
          </w:r>
        </w:p>
      </w:tc>
    </w:tr>
    <w:tr w:rsidR="0086754B" w:rsidTr="005D1846">
      <w:trPr>
        <w:gridBefore w:val="1"/>
        <w:wBefore w:w="426" w:type="dxa"/>
        <w:trHeight w:val="591"/>
      </w:trPr>
      <w:tc>
        <w:tcPr>
          <w:tcW w:w="3936" w:type="dxa"/>
          <w:shd w:val="clear" w:color="auto" w:fill="auto"/>
        </w:tcPr>
        <w:p w:rsidR="0086754B" w:rsidRDefault="0086754B">
          <w:pPr>
            <w:widowControl w:val="0"/>
            <w:ind w:right="459"/>
            <w:jc w:val="center"/>
            <w:rPr>
              <w:b/>
              <w:bCs/>
              <w:color w:val="3399FF"/>
              <w:sz w:val="22"/>
              <w:szCs w:val="22"/>
            </w:rPr>
          </w:pPr>
        </w:p>
        <w:p w:rsidR="0086754B" w:rsidRDefault="00951EC9">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rsidR="0086754B" w:rsidRDefault="0086754B">
          <w:pPr>
            <w:jc w:val="center"/>
            <w:rPr>
              <w:sz w:val="22"/>
              <w:szCs w:val="22"/>
              <w:lang w:val="kk-KZ"/>
            </w:rPr>
          </w:pPr>
        </w:p>
      </w:tc>
      <w:tc>
        <w:tcPr>
          <w:tcW w:w="4263" w:type="dxa"/>
          <w:shd w:val="clear" w:color="auto" w:fill="auto"/>
        </w:tcPr>
        <w:p w:rsidR="0086754B" w:rsidRDefault="00951EC9">
          <w:pPr>
            <w:spacing w:line="288" w:lineRule="auto"/>
            <w:jc w:val="center"/>
            <w:rPr>
              <w:b/>
              <w:bCs/>
              <w:color w:val="3399FF"/>
              <w:sz w:val="22"/>
              <w:szCs w:val="22"/>
            </w:rPr>
          </w:pPr>
          <w:r>
            <w:rPr>
              <w:noProof/>
              <w:color w:val="3399FF"/>
              <w:sz w:val="22"/>
              <w:szCs w:val="22"/>
              <w:lang w:val="en-US" w:eastAsia="en-US"/>
            </w:rPr>
            <mc:AlternateContent>
              <mc:Choice Requires="wps">
                <w:drawing>
                  <wp:anchor distT="0" distB="0" distL="114300" distR="114300" simplePos="0" relativeHeight="251657216" behindDoc="0" locked="0" layoutInCell="1" hidden="0" allowOverlap="1">
                    <wp:simplePos x="0" y="0"/>
                    <wp:positionH relativeFrom="column">
                      <wp:posOffset>-3936365</wp:posOffset>
                    </wp:positionH>
                    <wp:positionV relativeFrom="page">
                      <wp:posOffset>70485</wp:posOffset>
                    </wp:positionV>
                    <wp:extent cx="6411595" cy="0"/>
                    <wp:effectExtent l="12700" t="8890" r="14605" b="10160"/>
                    <wp:wrapNone/>
                    <wp:docPr id="42" name="Line 26"/>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flipV="1">
                              <a:off x="0" y="0"/>
                              <a:ext cx="6411595" cy="0"/>
                            </a:xfrm>
                            <a:prstGeom prst="line">
                              <a:avLst/>
                            </a:prstGeom>
                            <a:noFill/>
                            <a:ln w="15875">
                              <a:solidFill>
                                <a:srgbClr val="3399FF"/>
                              </a:solidFill>
                              <a:round/>
                            </a:ln>
                          </wps:spPr>
                          <wps:bodyPr/>
                        </wps:wsp>
                      </a:graphicData>
                    </a:graphic>
                    <wp14:sizeRelH relativeFrom="page">
                      <wp14:pctWidth>0</wp14:pctWidth>
                    </wp14:sizeRelH>
                    <wp14:sizeRelV relativeFrom="page">
                      <wp14:pctHeight>0</wp14:pctHeight>
                    </wp14:sizeRelV>
                  </wp:anchor>
                </w:drawing>
              </mc:Choice>
              <mc:Fallback>
                <w:pict>
                  <v:line w14:anchorId="44E152B6" id="Line 26"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09.95pt,5.55pt" to="194.9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" strokecolor="#39f" strokeweight="1.25pt">
                    <o:lock v:ext="edit" aspectratio="t" shapetype="f"/>
                    <w10:wrap anchory="page"/>
                  </v:line>
                </w:pict>
              </mc:Fallback>
            </mc:AlternateContent>
          </w:r>
        </w:p>
        <w:p w:rsidR="0086754B" w:rsidRDefault="00951EC9">
          <w:pPr>
            <w:spacing w:line="288" w:lineRule="auto"/>
            <w:jc w:val="center"/>
            <w:rPr>
              <w:b/>
              <w:bCs/>
              <w:color w:val="3399FF"/>
              <w:lang w:val="kk-KZ"/>
            </w:rPr>
          </w:pPr>
          <w:r w:rsidRPr="0087566C">
            <w:rPr>
              <w:b/>
              <w:bCs/>
              <w:color w:val="3399FF"/>
              <w:sz w:val="22"/>
              <w:szCs w:val="22"/>
            </w:rPr>
            <w:t>ПРИКАЗ</w:t>
          </w:r>
        </w:p>
      </w:tc>
    </w:tr>
  </w:tbl>
  <w:p w:rsidR="0086754B" w:rsidRDefault="0086754B">
    <w:pPr>
      <w:pStyle w:val="a9"/>
      <w:rPr>
        <w:color w:val="3A7298"/>
        <w:sz w:val="22"/>
        <w:szCs w:val="22"/>
        <w:lang w:val="kk-KZ"/>
      </w:rPr>
    </w:pPr>
  </w:p>
  <w:p w:rsidR="0086754B" w:rsidRDefault="00951EC9">
    <w:pPr>
      <w:pStyle w:val="a9"/>
      <w:rPr>
        <w:color w:val="3A7298"/>
        <w:sz w:val="22"/>
        <w:szCs w:val="22"/>
      </w:rPr>
    </w:pPr>
    <w:r w:rsidRPr="00E04401">
      <w:rPr>
        <w:b/>
        <w:bCs/>
        <w:color w:val="3399FF"/>
        <w:sz w:val="22"/>
        <w:szCs w:val="22"/>
        <w:lang w:eastAsia="ru-RU"/>
      </w:rPr>
      <w:t xml:space="preserve">№  ____________________                                                          </w:t>
    </w:r>
    <w:r>
      <w:rPr>
        <w:b/>
        <w:bCs/>
        <w:color w:val="3399FF"/>
        <w:sz w:val="22"/>
        <w:szCs w:val="22"/>
        <w:lang w:eastAsia="ru-RU"/>
      </w:rPr>
      <w:t xml:space="preserve">    от «___»    ___________  20</w:t>
    </w:r>
    <w:r>
      <w:rPr>
        <w:color w:val="3A7298"/>
        <w:sz w:val="22"/>
        <w:szCs w:val="22"/>
        <w:lang w:val="kk-KZ"/>
      </w:rPr>
      <w:t>___</w:t>
    </w:r>
    <w:r w:rsidRPr="00E04401">
      <w:rPr>
        <w:b/>
        <w:bCs/>
        <w:color w:val="3399FF"/>
        <w:sz w:val="22"/>
        <w:szCs w:val="22"/>
        <w:lang w:eastAsia="ru-RU"/>
      </w:rPr>
      <w:t xml:space="preserve">  года</w:t>
    </w:r>
  </w:p>
  <w:p w:rsidR="0086754B" w:rsidRDefault="0086754B">
    <w:pPr>
      <w:rPr>
        <w:color w:val="3A7234"/>
        <w:sz w:val="14"/>
        <w:szCs w:val="14"/>
        <w:lang w:val="kk-KZ"/>
      </w:rPr>
    </w:pPr>
  </w:p>
  <w:p w:rsidR="0086754B" w:rsidRDefault="0086754B">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http://10.61.42.188/files/1392/63/19.jpg" style="width:16.5pt;height:15pt;visibility:visible;mso-wrap-style:square" o:bullet="t">
        <v:imagedata r:id="rId1" o:title="19"/>
      </v:shape>
    </w:pict>
  </w:numPicBullet>
  <w:abstractNum w:abstractNumId="0" w15:restartNumberingAfterBreak="0">
    <w:nsid w:val="0B381F97"/>
    <w:multiLevelType w:val="hybridMultilevel"/>
    <w:tmpl w:val="41C22E8C"/>
    <w:lvl w:ilvl="0" w:tplc="0C902DC2">
      <w:start w:val="1"/>
      <w:numFmt w:val="decimal"/>
      <w:lvlText w:val="%1."/>
      <w:lvlJc w:val="left"/>
      <w:pPr>
        <w:ind w:left="1065" w:hanging="360"/>
      </w:pPr>
      <w:rPr>
        <w:rFonts w:hint="default"/>
      </w:rPr>
    </w:lvl>
    <w:lvl w:ilvl="1" w:tplc="C6901606">
      <w:start w:val="1"/>
      <w:numFmt w:val="lowerLetter"/>
      <w:lvlText w:val="%2."/>
      <w:lvlJc w:val="left"/>
      <w:pPr>
        <w:ind w:left="1785" w:hanging="360"/>
      </w:pPr>
    </w:lvl>
    <w:lvl w:ilvl="2" w:tplc="4BC680D0">
      <w:start w:val="1"/>
      <w:numFmt w:val="lowerRoman"/>
      <w:lvlText w:val="%3."/>
      <w:lvlJc w:val="right"/>
      <w:pPr>
        <w:ind w:left="2505" w:hanging="180"/>
      </w:pPr>
    </w:lvl>
    <w:lvl w:ilvl="3" w:tplc="3084954A">
      <w:start w:val="1"/>
      <w:numFmt w:val="decimal"/>
      <w:lvlText w:val="%4."/>
      <w:lvlJc w:val="left"/>
      <w:pPr>
        <w:ind w:left="3225" w:hanging="360"/>
      </w:pPr>
    </w:lvl>
    <w:lvl w:ilvl="4" w:tplc="A83EFA10">
      <w:start w:val="1"/>
      <w:numFmt w:val="lowerLetter"/>
      <w:lvlText w:val="%5."/>
      <w:lvlJc w:val="left"/>
      <w:pPr>
        <w:ind w:left="3945" w:hanging="360"/>
      </w:pPr>
    </w:lvl>
    <w:lvl w:ilvl="5" w:tplc="E5E2ABC6">
      <w:start w:val="1"/>
      <w:numFmt w:val="lowerRoman"/>
      <w:lvlText w:val="%6."/>
      <w:lvlJc w:val="right"/>
      <w:pPr>
        <w:ind w:left="4665" w:hanging="180"/>
      </w:pPr>
    </w:lvl>
    <w:lvl w:ilvl="6" w:tplc="47BC74C0">
      <w:start w:val="1"/>
      <w:numFmt w:val="decimal"/>
      <w:lvlText w:val="%7."/>
      <w:lvlJc w:val="left"/>
      <w:pPr>
        <w:ind w:left="5385" w:hanging="360"/>
      </w:pPr>
    </w:lvl>
    <w:lvl w:ilvl="7" w:tplc="5966F4FC">
      <w:start w:val="1"/>
      <w:numFmt w:val="lowerLetter"/>
      <w:lvlText w:val="%8."/>
      <w:lvlJc w:val="left"/>
      <w:pPr>
        <w:ind w:left="6105" w:hanging="360"/>
      </w:pPr>
    </w:lvl>
    <w:lvl w:ilvl="8" w:tplc="32B00CF8">
      <w:start w:val="1"/>
      <w:numFmt w:val="lowerRoman"/>
      <w:lvlText w:val="%9."/>
      <w:lvlJc w:val="right"/>
      <w:pPr>
        <w:ind w:left="6825" w:hanging="180"/>
      </w:pPr>
    </w:lvl>
  </w:abstractNum>
  <w:abstractNum w:abstractNumId="1" w15:restartNumberingAfterBreak="0">
    <w:nsid w:val="12045B01"/>
    <w:multiLevelType w:val="hybridMultilevel"/>
    <w:tmpl w:val="04020B88"/>
    <w:lvl w:ilvl="0" w:tplc="E41A6110">
      <w:start w:val="1"/>
      <w:numFmt w:val="bullet"/>
      <w:lvlText w:val=""/>
      <w:lvlPicBulletId w:val="0"/>
      <w:lvlJc w:val="left"/>
      <w:pPr>
        <w:tabs>
          <w:tab w:val="num" w:pos="720"/>
        </w:tabs>
        <w:ind w:left="720" w:hanging="360"/>
      </w:pPr>
      <w:rPr>
        <w:rFonts w:ascii="Symbol" w:hAnsi="Symbol" w:hint="default"/>
      </w:rPr>
    </w:lvl>
    <w:lvl w:ilvl="1" w:tplc="0DBE79A8" w:tentative="1">
      <w:start w:val="1"/>
      <w:numFmt w:val="bullet"/>
      <w:lvlText w:val=""/>
      <w:lvlJc w:val="left"/>
      <w:pPr>
        <w:tabs>
          <w:tab w:val="num" w:pos="1440"/>
        </w:tabs>
        <w:ind w:left="1440" w:hanging="360"/>
      </w:pPr>
      <w:rPr>
        <w:rFonts w:ascii="Symbol" w:hAnsi="Symbol" w:hint="default"/>
      </w:rPr>
    </w:lvl>
    <w:lvl w:ilvl="2" w:tplc="BAF262D0" w:tentative="1">
      <w:start w:val="1"/>
      <w:numFmt w:val="bullet"/>
      <w:lvlText w:val=""/>
      <w:lvlJc w:val="left"/>
      <w:pPr>
        <w:tabs>
          <w:tab w:val="num" w:pos="2160"/>
        </w:tabs>
        <w:ind w:left="2160" w:hanging="360"/>
      </w:pPr>
      <w:rPr>
        <w:rFonts w:ascii="Symbol" w:hAnsi="Symbol" w:hint="default"/>
      </w:rPr>
    </w:lvl>
    <w:lvl w:ilvl="3" w:tplc="5D3428CA" w:tentative="1">
      <w:start w:val="1"/>
      <w:numFmt w:val="bullet"/>
      <w:lvlText w:val=""/>
      <w:lvlJc w:val="left"/>
      <w:pPr>
        <w:tabs>
          <w:tab w:val="num" w:pos="2880"/>
        </w:tabs>
        <w:ind w:left="2880" w:hanging="360"/>
      </w:pPr>
      <w:rPr>
        <w:rFonts w:ascii="Symbol" w:hAnsi="Symbol" w:hint="default"/>
      </w:rPr>
    </w:lvl>
    <w:lvl w:ilvl="4" w:tplc="113450AC" w:tentative="1">
      <w:start w:val="1"/>
      <w:numFmt w:val="bullet"/>
      <w:lvlText w:val=""/>
      <w:lvlJc w:val="left"/>
      <w:pPr>
        <w:tabs>
          <w:tab w:val="num" w:pos="3600"/>
        </w:tabs>
        <w:ind w:left="3600" w:hanging="360"/>
      </w:pPr>
      <w:rPr>
        <w:rFonts w:ascii="Symbol" w:hAnsi="Symbol" w:hint="default"/>
      </w:rPr>
    </w:lvl>
    <w:lvl w:ilvl="5" w:tplc="31CA586A" w:tentative="1">
      <w:start w:val="1"/>
      <w:numFmt w:val="bullet"/>
      <w:lvlText w:val=""/>
      <w:lvlJc w:val="left"/>
      <w:pPr>
        <w:tabs>
          <w:tab w:val="num" w:pos="4320"/>
        </w:tabs>
        <w:ind w:left="4320" w:hanging="360"/>
      </w:pPr>
      <w:rPr>
        <w:rFonts w:ascii="Symbol" w:hAnsi="Symbol" w:hint="default"/>
      </w:rPr>
    </w:lvl>
    <w:lvl w:ilvl="6" w:tplc="7578F8D8" w:tentative="1">
      <w:start w:val="1"/>
      <w:numFmt w:val="bullet"/>
      <w:lvlText w:val=""/>
      <w:lvlJc w:val="left"/>
      <w:pPr>
        <w:tabs>
          <w:tab w:val="num" w:pos="5040"/>
        </w:tabs>
        <w:ind w:left="5040" w:hanging="360"/>
      </w:pPr>
      <w:rPr>
        <w:rFonts w:ascii="Symbol" w:hAnsi="Symbol" w:hint="default"/>
      </w:rPr>
    </w:lvl>
    <w:lvl w:ilvl="7" w:tplc="1AACBF10" w:tentative="1">
      <w:start w:val="1"/>
      <w:numFmt w:val="bullet"/>
      <w:lvlText w:val=""/>
      <w:lvlJc w:val="left"/>
      <w:pPr>
        <w:tabs>
          <w:tab w:val="num" w:pos="5760"/>
        </w:tabs>
        <w:ind w:left="5760" w:hanging="360"/>
      </w:pPr>
      <w:rPr>
        <w:rFonts w:ascii="Symbol" w:hAnsi="Symbol" w:hint="default"/>
      </w:rPr>
    </w:lvl>
    <w:lvl w:ilvl="8" w:tplc="535C4BC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585348C"/>
    <w:multiLevelType w:val="hybridMultilevel"/>
    <w:tmpl w:val="D91ECC34"/>
    <w:lvl w:ilvl="0" w:tplc="7CBA69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23EB3169"/>
    <w:multiLevelType w:val="multilevel"/>
    <w:tmpl w:val="98BCCD8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4" w15:restartNumberingAfterBreak="0">
    <w:nsid w:val="264B5090"/>
    <w:multiLevelType w:val="multilevel"/>
    <w:tmpl w:val="CCF452A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5" w15:restartNumberingAfterBreak="0">
    <w:nsid w:val="4E9F683F"/>
    <w:multiLevelType w:val="hybridMultilevel"/>
    <w:tmpl w:val="22B6E72C"/>
    <w:lvl w:ilvl="0" w:tplc="2508F8AA">
      <w:start w:val="1"/>
      <w:numFmt w:val="decimal"/>
      <w:lvlText w:val="%1."/>
      <w:lvlJc w:val="left"/>
      <w:pPr>
        <w:tabs>
          <w:tab w:val="num" w:pos="1669"/>
        </w:tabs>
        <w:ind w:left="1669" w:hanging="360"/>
      </w:pPr>
    </w:lvl>
    <w:lvl w:ilvl="1" w:tplc="42504460">
      <w:start w:val="1"/>
      <w:numFmt w:val="lowerLetter"/>
      <w:lvlText w:val="%2."/>
      <w:lvlJc w:val="left"/>
      <w:pPr>
        <w:tabs>
          <w:tab w:val="num" w:pos="2389"/>
        </w:tabs>
        <w:ind w:left="2389" w:hanging="360"/>
      </w:pPr>
    </w:lvl>
    <w:lvl w:ilvl="2" w:tplc="83D4011C">
      <w:start w:val="1"/>
      <w:numFmt w:val="lowerRoman"/>
      <w:lvlText w:val="%3."/>
      <w:lvlJc w:val="right"/>
      <w:pPr>
        <w:tabs>
          <w:tab w:val="num" w:pos="3109"/>
        </w:tabs>
        <w:ind w:left="3109" w:hanging="180"/>
      </w:pPr>
    </w:lvl>
    <w:lvl w:ilvl="3" w:tplc="EDC40D28">
      <w:start w:val="1"/>
      <w:numFmt w:val="decimal"/>
      <w:lvlText w:val="%4."/>
      <w:lvlJc w:val="left"/>
      <w:pPr>
        <w:tabs>
          <w:tab w:val="num" w:pos="3829"/>
        </w:tabs>
        <w:ind w:left="3829" w:hanging="360"/>
      </w:pPr>
    </w:lvl>
    <w:lvl w:ilvl="4" w:tplc="3BE8BCDC">
      <w:start w:val="1"/>
      <w:numFmt w:val="lowerLetter"/>
      <w:lvlText w:val="%5."/>
      <w:lvlJc w:val="left"/>
      <w:pPr>
        <w:tabs>
          <w:tab w:val="num" w:pos="4549"/>
        </w:tabs>
        <w:ind w:left="4549" w:hanging="360"/>
      </w:pPr>
    </w:lvl>
    <w:lvl w:ilvl="5" w:tplc="FF5640FA">
      <w:start w:val="1"/>
      <w:numFmt w:val="lowerRoman"/>
      <w:lvlText w:val="%6."/>
      <w:lvlJc w:val="right"/>
      <w:pPr>
        <w:tabs>
          <w:tab w:val="num" w:pos="5269"/>
        </w:tabs>
        <w:ind w:left="5269" w:hanging="180"/>
      </w:pPr>
    </w:lvl>
    <w:lvl w:ilvl="6" w:tplc="261661BC">
      <w:start w:val="1"/>
      <w:numFmt w:val="decimal"/>
      <w:lvlText w:val="%7."/>
      <w:lvlJc w:val="left"/>
      <w:pPr>
        <w:tabs>
          <w:tab w:val="num" w:pos="5989"/>
        </w:tabs>
        <w:ind w:left="5989" w:hanging="360"/>
      </w:pPr>
    </w:lvl>
    <w:lvl w:ilvl="7" w:tplc="F46A0B78">
      <w:start w:val="1"/>
      <w:numFmt w:val="lowerLetter"/>
      <w:lvlText w:val="%8."/>
      <w:lvlJc w:val="left"/>
      <w:pPr>
        <w:tabs>
          <w:tab w:val="num" w:pos="6709"/>
        </w:tabs>
        <w:ind w:left="6709" w:hanging="360"/>
      </w:pPr>
    </w:lvl>
    <w:lvl w:ilvl="8" w:tplc="484E6F18">
      <w:start w:val="1"/>
      <w:numFmt w:val="lowerRoman"/>
      <w:lvlText w:val="%9."/>
      <w:lvlJc w:val="right"/>
      <w:pPr>
        <w:tabs>
          <w:tab w:val="num" w:pos="7429"/>
        </w:tabs>
        <w:ind w:left="7429" w:hanging="180"/>
      </w:pPr>
    </w:lvl>
  </w:abstractNum>
  <w:abstractNum w:abstractNumId="6" w15:restartNumberingAfterBreak="0">
    <w:nsid w:val="4F4A17DC"/>
    <w:multiLevelType w:val="hybridMultilevel"/>
    <w:tmpl w:val="3CC25740"/>
    <w:lvl w:ilvl="0" w:tplc="E21CDA0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4FFA6B52"/>
    <w:multiLevelType w:val="hybridMultilevel"/>
    <w:tmpl w:val="05D4E228"/>
    <w:lvl w:ilvl="0" w:tplc="5ABAFCF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5CFD2443"/>
    <w:multiLevelType w:val="hybridMultilevel"/>
    <w:tmpl w:val="F77E6904"/>
    <w:lvl w:ilvl="0" w:tplc="5324FCB2">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69163FE7"/>
    <w:multiLevelType w:val="multilevel"/>
    <w:tmpl w:val="A22E6A7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0" w15:restartNumberingAfterBreak="0">
    <w:nsid w:val="6E6D2A2D"/>
    <w:multiLevelType w:val="multilevel"/>
    <w:tmpl w:val="65444A8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1" w15:restartNumberingAfterBreak="0">
    <w:nsid w:val="6FA85E86"/>
    <w:multiLevelType w:val="hybridMultilevel"/>
    <w:tmpl w:val="19542B18"/>
    <w:lvl w:ilvl="0" w:tplc="83E67E96">
      <w:start w:val="40"/>
      <w:numFmt w:val="decimal"/>
      <w:lvlText w:val="%1)"/>
      <w:lvlJc w:val="left"/>
      <w:pPr>
        <w:tabs>
          <w:tab w:val="num" w:pos="1720"/>
        </w:tabs>
        <w:ind w:left="1720" w:hanging="1020"/>
      </w:pPr>
      <w:rPr>
        <w:rFonts w:hint="default"/>
      </w:rPr>
    </w:lvl>
    <w:lvl w:ilvl="1" w:tplc="E1C01E44">
      <w:start w:val="1"/>
      <w:numFmt w:val="lowerLetter"/>
      <w:lvlText w:val="%2."/>
      <w:lvlJc w:val="left"/>
      <w:pPr>
        <w:tabs>
          <w:tab w:val="num" w:pos="1780"/>
        </w:tabs>
        <w:ind w:left="1780" w:hanging="360"/>
      </w:pPr>
    </w:lvl>
    <w:lvl w:ilvl="2" w:tplc="9FA277F2">
      <w:start w:val="1"/>
      <w:numFmt w:val="lowerRoman"/>
      <w:lvlText w:val="%3."/>
      <w:lvlJc w:val="right"/>
      <w:pPr>
        <w:tabs>
          <w:tab w:val="num" w:pos="2500"/>
        </w:tabs>
        <w:ind w:left="2500" w:hanging="180"/>
      </w:pPr>
    </w:lvl>
    <w:lvl w:ilvl="3" w:tplc="1CA677F6">
      <w:start w:val="1"/>
      <w:numFmt w:val="decimal"/>
      <w:lvlText w:val="%4."/>
      <w:lvlJc w:val="left"/>
      <w:pPr>
        <w:tabs>
          <w:tab w:val="num" w:pos="3220"/>
        </w:tabs>
        <w:ind w:left="3220" w:hanging="360"/>
      </w:pPr>
    </w:lvl>
    <w:lvl w:ilvl="4" w:tplc="8E280C66">
      <w:start w:val="1"/>
      <w:numFmt w:val="lowerLetter"/>
      <w:lvlText w:val="%5."/>
      <w:lvlJc w:val="left"/>
      <w:pPr>
        <w:tabs>
          <w:tab w:val="num" w:pos="3940"/>
        </w:tabs>
        <w:ind w:left="3940" w:hanging="360"/>
      </w:pPr>
    </w:lvl>
    <w:lvl w:ilvl="5" w:tplc="F3AA7DB6">
      <w:start w:val="1"/>
      <w:numFmt w:val="lowerRoman"/>
      <w:lvlText w:val="%6."/>
      <w:lvlJc w:val="right"/>
      <w:pPr>
        <w:tabs>
          <w:tab w:val="num" w:pos="4660"/>
        </w:tabs>
        <w:ind w:left="4660" w:hanging="180"/>
      </w:pPr>
    </w:lvl>
    <w:lvl w:ilvl="6" w:tplc="4F3C1C6E">
      <w:start w:val="1"/>
      <w:numFmt w:val="decimal"/>
      <w:lvlText w:val="%7."/>
      <w:lvlJc w:val="left"/>
      <w:pPr>
        <w:tabs>
          <w:tab w:val="num" w:pos="5380"/>
        </w:tabs>
        <w:ind w:left="5380" w:hanging="360"/>
      </w:pPr>
    </w:lvl>
    <w:lvl w:ilvl="7" w:tplc="1018CC44">
      <w:start w:val="1"/>
      <w:numFmt w:val="lowerLetter"/>
      <w:lvlText w:val="%8."/>
      <w:lvlJc w:val="left"/>
      <w:pPr>
        <w:tabs>
          <w:tab w:val="num" w:pos="6100"/>
        </w:tabs>
        <w:ind w:left="6100" w:hanging="360"/>
      </w:pPr>
    </w:lvl>
    <w:lvl w:ilvl="8" w:tplc="D49E36B8">
      <w:start w:val="1"/>
      <w:numFmt w:val="lowerRoman"/>
      <w:lvlText w:val="%9."/>
      <w:lvlJc w:val="right"/>
      <w:pPr>
        <w:tabs>
          <w:tab w:val="num" w:pos="6820"/>
        </w:tabs>
        <w:ind w:left="6820" w:hanging="180"/>
      </w:pPr>
    </w:lvl>
  </w:abstractNum>
  <w:abstractNum w:abstractNumId="12" w15:restartNumberingAfterBreak="0">
    <w:nsid w:val="73F435F4"/>
    <w:multiLevelType w:val="multilevel"/>
    <w:tmpl w:val="3AA63C7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3" w15:restartNumberingAfterBreak="0">
    <w:nsid w:val="7E473B2F"/>
    <w:multiLevelType w:val="multilevel"/>
    <w:tmpl w:val="6766307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num w:numId="1">
    <w:abstractNumId w:val="13"/>
  </w:num>
  <w:num w:numId="2">
    <w:abstractNumId w:val="3"/>
  </w:num>
  <w:num w:numId="3">
    <w:abstractNumId w:val="10"/>
  </w:num>
  <w:num w:numId="4">
    <w:abstractNumId w:val="4"/>
  </w:num>
  <w:num w:numId="5">
    <w:abstractNumId w:val="0"/>
  </w:num>
  <w:num w:numId="6">
    <w:abstractNumId w:val="12"/>
  </w:num>
  <w:num w:numId="7">
    <w:abstractNumId w:val="9"/>
  </w:num>
  <w:num w:numId="8">
    <w:abstractNumId w:val="11"/>
  </w:num>
  <w:num w:numId="9">
    <w:abstractNumId w:val="5"/>
  </w:num>
  <w:num w:numId="10">
    <w:abstractNumId w:val="1"/>
  </w:num>
  <w:num w:numId="11">
    <w:abstractNumId w:val="8"/>
  </w:num>
  <w:num w:numId="12">
    <w:abstractNumId w:val="6"/>
  </w:num>
  <w:num w:numId="13">
    <w:abstractNumId w:val="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754B"/>
    <w:rsid w:val="00014D31"/>
    <w:rsid w:val="000225D4"/>
    <w:rsid w:val="00030D7E"/>
    <w:rsid w:val="0004480A"/>
    <w:rsid w:val="000C21BB"/>
    <w:rsid w:val="001072D2"/>
    <w:rsid w:val="00166721"/>
    <w:rsid w:val="0019342E"/>
    <w:rsid w:val="001A320D"/>
    <w:rsid w:val="001A39EC"/>
    <w:rsid w:val="001C4174"/>
    <w:rsid w:val="002055EC"/>
    <w:rsid w:val="003045D3"/>
    <w:rsid w:val="00305908"/>
    <w:rsid w:val="0035188D"/>
    <w:rsid w:val="00374092"/>
    <w:rsid w:val="00382993"/>
    <w:rsid w:val="003B54E1"/>
    <w:rsid w:val="003C700B"/>
    <w:rsid w:val="00433927"/>
    <w:rsid w:val="00450716"/>
    <w:rsid w:val="00455C3E"/>
    <w:rsid w:val="0047547A"/>
    <w:rsid w:val="00485C89"/>
    <w:rsid w:val="00486533"/>
    <w:rsid w:val="004C05DF"/>
    <w:rsid w:val="00500118"/>
    <w:rsid w:val="00542E9A"/>
    <w:rsid w:val="0056025C"/>
    <w:rsid w:val="00581D5A"/>
    <w:rsid w:val="006257F2"/>
    <w:rsid w:val="00690580"/>
    <w:rsid w:val="006A14A3"/>
    <w:rsid w:val="006C0616"/>
    <w:rsid w:val="006D3D3C"/>
    <w:rsid w:val="00703304"/>
    <w:rsid w:val="0071679F"/>
    <w:rsid w:val="00732667"/>
    <w:rsid w:val="00745D63"/>
    <w:rsid w:val="00754D4E"/>
    <w:rsid w:val="007843EC"/>
    <w:rsid w:val="00785F40"/>
    <w:rsid w:val="007B252D"/>
    <w:rsid w:val="007D5F58"/>
    <w:rsid w:val="008248A0"/>
    <w:rsid w:val="00837D17"/>
    <w:rsid w:val="0086754B"/>
    <w:rsid w:val="00877BAA"/>
    <w:rsid w:val="008E4558"/>
    <w:rsid w:val="008F6BCD"/>
    <w:rsid w:val="00921D77"/>
    <w:rsid w:val="00951EC9"/>
    <w:rsid w:val="009672EB"/>
    <w:rsid w:val="009759DA"/>
    <w:rsid w:val="00A00EB4"/>
    <w:rsid w:val="00A1727E"/>
    <w:rsid w:val="00A42E0B"/>
    <w:rsid w:val="00A6315E"/>
    <w:rsid w:val="00AA528A"/>
    <w:rsid w:val="00B22B15"/>
    <w:rsid w:val="00B3507D"/>
    <w:rsid w:val="00B55F81"/>
    <w:rsid w:val="00B6761B"/>
    <w:rsid w:val="00C21B7E"/>
    <w:rsid w:val="00C30394"/>
    <w:rsid w:val="00C81FC0"/>
    <w:rsid w:val="00CB7360"/>
    <w:rsid w:val="00CF3A43"/>
    <w:rsid w:val="00CF4FE4"/>
    <w:rsid w:val="00D05C71"/>
    <w:rsid w:val="00D609D9"/>
    <w:rsid w:val="00D765FF"/>
    <w:rsid w:val="00E1554F"/>
    <w:rsid w:val="00E33B2D"/>
    <w:rsid w:val="00E73A95"/>
    <w:rsid w:val="00E8155D"/>
    <w:rsid w:val="00EE449F"/>
    <w:rsid w:val="00F000F4"/>
    <w:rsid w:val="00F119F4"/>
    <w:rsid w:val="00F96EDA"/>
    <w:rsid w:val="00FD6407"/>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5FB252E"/>
  <w15:docId w15:val="{51041228-FC0B-4262-9522-CF609F141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Знак_0"/>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3">
    <w:name w:val="Body Text Indent"/>
    <w:basedOn w:val="a"/>
    <w:rsid w:val="00A47D62"/>
    <w:pPr>
      <w:overflowPunct/>
      <w:autoSpaceDE/>
      <w:autoSpaceDN/>
      <w:adjustRightInd/>
      <w:ind w:firstLine="1122"/>
      <w:jc w:val="both"/>
    </w:pPr>
    <w:rPr>
      <w:sz w:val="24"/>
      <w:szCs w:val="24"/>
      <w:lang w:val="kk-KZ"/>
    </w:rPr>
  </w:style>
  <w:style w:type="paragraph" w:styleId="a4">
    <w:name w:val="Title"/>
    <w:basedOn w:val="a"/>
    <w:qFormat/>
    <w:rsid w:val="00A47D62"/>
    <w:pPr>
      <w:overflowPunct/>
      <w:autoSpaceDE/>
      <w:autoSpaceDN/>
      <w:adjustRightInd/>
      <w:jc w:val="center"/>
    </w:pPr>
    <w:rPr>
      <w:sz w:val="28"/>
      <w:szCs w:val="24"/>
    </w:rPr>
  </w:style>
  <w:style w:type="paragraph" w:styleId="a5">
    <w:name w:val="Subtitle"/>
    <w:basedOn w:val="a"/>
    <w:link w:val="a6"/>
    <w:qFormat/>
    <w:rsid w:val="00A47D62"/>
    <w:pPr>
      <w:overflowPunct/>
      <w:autoSpaceDE/>
      <w:autoSpaceDN/>
      <w:adjustRightInd/>
      <w:ind w:firstLine="709"/>
      <w:jc w:val="both"/>
    </w:pPr>
    <w:rPr>
      <w:sz w:val="28"/>
      <w:szCs w:val="24"/>
    </w:rPr>
  </w:style>
  <w:style w:type="paragraph" w:styleId="a7">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6">
    <w:name w:val="Подзаголовок Знак"/>
    <w:link w:val="a5"/>
    <w:rsid w:val="00A47D62"/>
    <w:rPr>
      <w:sz w:val="28"/>
      <w:szCs w:val="24"/>
      <w:lang w:val="ru-RU" w:eastAsia="ru-RU" w:bidi="ar-SA"/>
    </w:rPr>
  </w:style>
  <w:style w:type="table" w:styleId="a8">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10">
    <w:name w:val="Знак_1"/>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a">
    <w:name w:val="Hyperlink"/>
    <w:rsid w:val="0023374B"/>
    <w:rPr>
      <w:rFonts w:ascii="Times New Roman" w:hAnsi="Times New Roman" w:cs="Times New Roman" w:hint="default"/>
      <w:color w:val="333399"/>
      <w:u w:val="single"/>
    </w:rPr>
  </w:style>
  <w:style w:type="paragraph" w:customStyle="1" w:styleId="ab">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c">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d">
    <w:name w:val="Normal (Web)"/>
    <w:basedOn w:val="a"/>
    <w:uiPriority w:val="99"/>
    <w:rsid w:val="00364E0B"/>
    <w:pPr>
      <w:overflowPunct/>
      <w:autoSpaceDE/>
      <w:autoSpaceDN/>
      <w:adjustRightInd/>
      <w:spacing w:before="100" w:beforeAutospacing="1" w:after="100" w:afterAutospacing="1"/>
    </w:pPr>
    <w:rPr>
      <w:sz w:val="24"/>
      <w:szCs w:val="24"/>
    </w:rPr>
  </w:style>
  <w:style w:type="character" w:styleId="ae">
    <w:name w:val="page number"/>
    <w:basedOn w:val="a0"/>
    <w:rsid w:val="00BE78CA"/>
  </w:style>
  <w:style w:type="character" w:styleId="af">
    <w:name w:val="Strong"/>
    <w:qFormat/>
    <w:rsid w:val="007111E8"/>
    <w:rPr>
      <w:b/>
      <w:bCs/>
    </w:rPr>
  </w:style>
  <w:style w:type="paragraph" w:styleId="af0">
    <w:name w:val="footer"/>
    <w:basedOn w:val="a"/>
    <w:link w:val="af1"/>
    <w:rsid w:val="004726FE"/>
    <w:pPr>
      <w:tabs>
        <w:tab w:val="center" w:pos="4677"/>
        <w:tab w:val="right" w:pos="9355"/>
      </w:tabs>
    </w:pPr>
  </w:style>
  <w:style w:type="character" w:customStyle="1" w:styleId="af1">
    <w:name w:val="Нижний колонтитул Знак"/>
    <w:basedOn w:val="a0"/>
    <w:link w:val="af0"/>
    <w:rsid w:val="004726FE"/>
  </w:style>
  <w:style w:type="paragraph" w:customStyle="1" w:styleId="21">
    <w:name w:val="Знак_2"/>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3">
    <w:name w:val="Знак_3"/>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2">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character" w:customStyle="1" w:styleId="CommentReference0">
    <w:name w:val="Comment Reference_0"/>
    <w:basedOn w:val="a0"/>
    <w:semiHidden/>
    <w:unhideWhenUsed/>
    <w:rsid w:val="00D00F15"/>
    <w:rPr>
      <w:sz w:val="16"/>
      <w:szCs w:val="16"/>
    </w:rPr>
  </w:style>
  <w:style w:type="paragraph" w:customStyle="1" w:styleId="CommentText0">
    <w:name w:val="Comment Text_0"/>
    <w:basedOn w:val="a"/>
    <w:link w:val="af3"/>
    <w:semiHidden/>
    <w:unhideWhenUsed/>
    <w:rsid w:val="00D00F15"/>
  </w:style>
  <w:style w:type="character" w:customStyle="1" w:styleId="af3">
    <w:name w:val="Текст примечания Знак"/>
    <w:basedOn w:val="a0"/>
    <w:link w:val="CommentText0"/>
    <w:semiHidden/>
    <w:rsid w:val="00D00F15"/>
  </w:style>
  <w:style w:type="paragraph" w:customStyle="1" w:styleId="CommentSubject0">
    <w:name w:val="Comment Subject_0"/>
    <w:basedOn w:val="CommentText0"/>
    <w:next w:val="CommentText0"/>
    <w:link w:val="af4"/>
    <w:semiHidden/>
    <w:unhideWhenUsed/>
    <w:rsid w:val="00D00F15"/>
    <w:rPr>
      <w:b/>
      <w:bCs/>
    </w:rPr>
  </w:style>
  <w:style w:type="character" w:customStyle="1" w:styleId="af4">
    <w:name w:val="Тема примечания Знак"/>
    <w:basedOn w:val="af3"/>
    <w:link w:val="CommentSubject0"/>
    <w:semiHidden/>
    <w:rsid w:val="00D00F15"/>
    <w:rPr>
      <w:b/>
      <w:bCs/>
    </w:rPr>
  </w:style>
  <w:style w:type="paragraph" w:styleId="af5">
    <w:name w:val="Balloon Text"/>
    <w:basedOn w:val="a"/>
    <w:link w:val="af6"/>
    <w:semiHidden/>
    <w:unhideWhenUsed/>
    <w:rsid w:val="00EA2F19"/>
    <w:rPr>
      <w:rFonts w:ascii="Segoe UI" w:hAnsi="Segoe UI" w:cs="Segoe UI"/>
      <w:sz w:val="18"/>
      <w:szCs w:val="18"/>
    </w:rPr>
  </w:style>
  <w:style w:type="character" w:customStyle="1" w:styleId="af6">
    <w:name w:val="Текст выноски Знак"/>
    <w:basedOn w:val="a0"/>
    <w:link w:val="af5"/>
    <w:semiHidden/>
    <w:rsid w:val="00EA2F19"/>
    <w:rPr>
      <w:rFonts w:ascii="Segoe UI" w:hAnsi="Segoe UI" w:cs="Segoe UI"/>
      <w:sz w:val="18"/>
      <w:szCs w:val="18"/>
    </w:rPr>
  </w:style>
  <w:style w:type="character" w:customStyle="1" w:styleId="CommentReference">
    <w:name w:val="Comment Reference"/>
    <w:basedOn w:val="a0"/>
    <w:semiHidden/>
    <w:unhideWhenUsed/>
    <w:rsid w:val="0065346A"/>
    <w:rPr>
      <w:sz w:val="16"/>
      <w:szCs w:val="16"/>
    </w:rPr>
  </w:style>
  <w:style w:type="paragraph" w:customStyle="1" w:styleId="CommentText">
    <w:name w:val="Comment Text"/>
    <w:basedOn w:val="a"/>
    <w:link w:val="11"/>
    <w:semiHidden/>
    <w:unhideWhenUsed/>
    <w:rsid w:val="0065346A"/>
  </w:style>
  <w:style w:type="character" w:customStyle="1" w:styleId="11">
    <w:name w:val="Текст примечания Знак1"/>
    <w:basedOn w:val="a0"/>
    <w:link w:val="CommentText"/>
    <w:semiHidden/>
    <w:rsid w:val="0065346A"/>
  </w:style>
  <w:style w:type="paragraph" w:customStyle="1" w:styleId="CommentSubject">
    <w:name w:val="Comment Subject"/>
    <w:basedOn w:val="CommentText"/>
    <w:next w:val="CommentText"/>
    <w:link w:val="12"/>
    <w:semiHidden/>
    <w:unhideWhenUsed/>
    <w:rsid w:val="0065346A"/>
    <w:rPr>
      <w:b/>
      <w:bCs/>
    </w:rPr>
  </w:style>
  <w:style w:type="character" w:customStyle="1" w:styleId="12">
    <w:name w:val="Тема примечания Знак1"/>
    <w:basedOn w:val="11"/>
    <w:link w:val="CommentSubject"/>
    <w:semiHidden/>
    <w:rsid w:val="0065346A"/>
    <w:rPr>
      <w:b/>
      <w:bCs/>
    </w:rPr>
  </w:style>
  <w:style w:type="character" w:styleId="af7">
    <w:name w:val="annotation reference"/>
    <w:basedOn w:val="a0"/>
    <w:semiHidden/>
    <w:unhideWhenUsed/>
    <w:rsid w:val="00A00EB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9253203">
      <w:marLeft w:val="0"/>
      <w:marRight w:val="0"/>
      <w:marTop w:val="0"/>
      <w:marBottom w:val="0"/>
      <w:divBdr>
        <w:top w:val="none" w:sz="0" w:space="0" w:color="auto"/>
        <w:left w:val="none" w:sz="0" w:space="0" w:color="auto"/>
        <w:bottom w:val="none" w:sz="0" w:space="0" w:color="auto"/>
        <w:right w:val="none" w:sz="0" w:space="0" w:color="auto"/>
      </w:divBdr>
    </w:div>
    <w:div w:id="1355838385">
      <w:marLeft w:val="0"/>
      <w:marRight w:val="0"/>
      <w:marTop w:val="0"/>
      <w:marBottom w:val="0"/>
      <w:divBdr>
        <w:top w:val="none" w:sz="0" w:space="0" w:color="auto"/>
        <w:left w:val="none" w:sz="0" w:space="0" w:color="auto"/>
        <w:bottom w:val="none" w:sz="0" w:space="0" w:color="auto"/>
        <w:right w:val="none" w:sz="0" w:space="0" w:color="auto"/>
      </w:divBdr>
    </w:div>
    <w:div w:id="1502040128">
      <w:marLeft w:val="0"/>
      <w:marRight w:val="0"/>
      <w:marTop w:val="0"/>
      <w:marBottom w:val="0"/>
      <w:divBdr>
        <w:top w:val="none" w:sz="0" w:space="0" w:color="auto"/>
        <w:left w:val="none" w:sz="0" w:space="0" w:color="auto"/>
        <w:bottom w:val="none" w:sz="0" w:space="0" w:color="auto"/>
        <w:right w:val="none" w:sz="0" w:space="0" w:color="auto"/>
      </w:divBdr>
    </w:div>
    <w:div w:id="202986796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roperties xmlns="http://schemas.openxmlformats.org/officeDocument/2006/extended-properties" xmlns:vt="http://schemas.openxmlformats.org/officeDocument/2006/docPropsVTypes">
  <Template>Normal</Template>
  <TotalTime>5</TotalTime>
  <Pages>3</Pages>
  <Words>691</Words>
  <Characters>3944</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4626</CharactersWithSpaces>
  <SharedDoc>false</SharedDoc>
  <HyperlinksChanged>false</HyperlinksChanged>
  <AppVersion>16.0000</AppVersion>
</Properties>
</file>

<file path=customXml/item2.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2024-06-11T06:53:00Z</dcterms:created>
  <dc:creator>user</dc:creator>
  <lastModifiedBy>Айгерим Басымбекова Нурдаулетовна</lastModifiedBy>
  <dcterms:modified xsi:type="dcterms:W3CDTF">2024-06-11T06:53:00Z</dcterms:modified>
  <revision>2</revision>
  <dc:title>ЌАЗАЌСТАН</dc:title>
</coreProperties>
</file>

<file path=customXml/item3.xml><?xml version="1.0" encoding="utf-8"?>
<Properties xmlns="http://schemas.openxmlformats.org/officeDocument/2006/extended-properties" xmlns:vt="http://schemas.openxmlformats.org/officeDocument/2006/docPropsVTypes">
  <Template>Normal</Template>
  <TotalTime>0</TotalTime>
  <Pages>2</Pages>
  <Words>670</Words>
  <Characters>3822</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4484</CharactersWithSpaces>
  <SharedDoc>false</SharedDoc>
  <HyperlinksChanged>false</HyperlinksChanged>
  <AppVersion>16.0000</AppVersion>
</Properties>
</file>

<file path=customXml/item4.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2024-06-14T12:28:00Z</dcterms:created>
  <dc:creator>user</dc:creator>
  <lastModifiedBy>Айгерим Басымбекова Нурдаулетовна</lastModifiedBy>
  <dcterms:modified xsi:type="dcterms:W3CDTF">2024-06-17T04:42:00Z</dcterms:modified>
  <revision>4</revision>
  <dc:title>ЌАЗАЌСТАН</dc:title>
</coreProperties>
</file>

<file path=customXml/item5.xml><?xml version="1.0" encoding="utf-8"?>
<Properties xmlns="http://schemas.openxmlformats.org/officeDocument/2006/extended-properties" xmlns:vt="http://schemas.openxmlformats.org/officeDocument/2006/docPropsVTypes">
  <Template>Normal</Template>
  <TotalTime>9</TotalTime>
  <Pages>2</Pages>
  <Words>640</Words>
  <Characters>3652</Characters>
  <Application>Microsoft Office Word</Application>
  <DocSecurity>0</DocSecurity>
  <Lines>30</Lines>
  <Paragraphs>8</Paragraphs>
  <ScaleCrop>false</ScaleCrop>
  <Company>АО НИТ</Company>
  <LinksUpToDate>false</LinksUpToDate>
  <CharactersWithSpaces>4284</CharactersWithSpaces>
  <SharedDoc>false</SharedDoc>
  <HyperlinksChanged>false</HyperlinksChanged>
  <AppVersion>16.0000</AppVersion>
</Properties>
</file>

<file path=customXml/item6.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2024-06-17T06:06:00Z</dcterms:created>
  <dc:creator>user</dc:creator>
  <lastModifiedBy>Айгерим Басымбекова Нурдаулетовна</lastModifiedBy>
  <dcterms:modified xsi:type="dcterms:W3CDTF">2024-07-04T06:51:00Z</dcterms:modified>
  <revision>11</revision>
  <dc:title>ЌАЗАЌСТАН</dc:title>
</coreProperties>
</file>

<file path=customXml/itemProps1.xml><?xml version="1.0" encoding="utf-8"?>
<ds:datastoreItem xmlns:ds="http://schemas.openxmlformats.org/officeDocument/2006/customXml" ds:itemID="{D17A10EC-FAC3-458B-BDDB-6E66F1104428}">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90F1F96F-9268-459D-9BB4-EB83F0AEDD77}">
  <ds:schemaRefs>
    <ds:schemaRef ds:uri="http://schemas.openxmlformats.org/package/2006/metadata/core-properties"/>
    <ds:schemaRef ds:uri="http://purl.org/dc/elements/1.1/"/>
    <ds:schemaRef ds:uri="http://purl.org/dc/terms/"/>
  </ds:schemaRefs>
</ds:datastoreItem>
</file>

<file path=customXml/itemProps3.xml><?xml version="1.0" encoding="utf-8"?>
<ds:datastoreItem xmlns:ds="http://schemas.openxmlformats.org/officeDocument/2006/customXml" ds:itemID="{EE9E0345-ABCE-4325-B497-FC2DD7A07B08}">
  <ds:schemaRefs>
    <ds:schemaRef ds:uri="http://schemas.openxmlformats.org/officeDocument/2006/extended-properties"/>
    <ds:schemaRef ds:uri="http://schemas.openxmlformats.org/officeDocument/2006/docPropsVTypes"/>
  </ds:schemaRefs>
</ds:datastoreItem>
</file>

<file path=customXml/itemProps4.xml><?xml version="1.0" encoding="utf-8"?>
<ds:datastoreItem xmlns:ds="http://schemas.openxmlformats.org/officeDocument/2006/customXml" ds:itemID="{5EEC9614-41A3-45A7-87FA-CC8C4F6B100D}">
  <ds:schemaRefs>
    <ds:schemaRef ds:uri="http://schemas.openxmlformats.org/package/2006/metadata/core-properties"/>
    <ds:schemaRef ds:uri="http://purl.org/dc/elements/1.1/"/>
    <ds:schemaRef ds:uri="http://purl.org/dc/terms/"/>
  </ds:schemaRefs>
</ds:datastoreItem>
</file>

<file path=customXml/itemProps5.xml><?xml version="1.0" encoding="utf-8"?>
<ds:datastoreItem xmlns:ds="http://schemas.openxmlformats.org/officeDocument/2006/customXml" ds:itemID="{BBD3CC15-B3B5-4773-827D-7CE0A9DED1C8}">
  <ds:schemaRefs>
    <ds:schemaRef ds:uri="http://schemas.openxmlformats.org/officeDocument/2006/extended-properties"/>
    <ds:schemaRef ds:uri="http://schemas.openxmlformats.org/officeDocument/2006/docPropsVTypes"/>
  </ds:schemaRefs>
</ds:datastoreItem>
</file>

<file path=customXml/itemProps6.xml><?xml version="1.0" encoding="utf-8"?>
<ds:datastoreItem xmlns:ds="http://schemas.openxmlformats.org/officeDocument/2006/customXml" ds:itemID="{EEBE8E93-4FA7-4E3C-8981-1B2722FFEB21}">
  <ds:schemaRefs>
    <ds:schemaRef ds:uri="http://schemas.openxmlformats.org/package/2006/metadata/core-properties"/>
    <ds:schemaRef ds:uri="http://purl.org/dc/elements/1.1/"/>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1946</Words>
  <Characters>11093</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13013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Айгерим Басымбекова Нурдаулетовна</cp:lastModifiedBy>
  <cp:revision>9</cp:revision>
  <dcterms:created xsi:type="dcterms:W3CDTF">2026-06-17T12:28:00Z</dcterms:created>
  <dcterms:modified xsi:type="dcterms:W3CDTF">2026-06-23T06:50:00Z</dcterms:modified>
</cp:coreProperties>
</file>